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270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sz w:val="18"/>
          <w:u w:val="thick" w:color="161616"/>
        </w:rPr>
        <w:t>AGENDA</w:t>
      </w:r>
    </w:p>
    <w:p>
      <w:pPr>
        <w:spacing w:line="295" w:lineRule="auto" w:before="48"/>
        <w:ind w:left="262" w:right="7907" w:firstLine="4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Call</w:t>
      </w:r>
      <w:r>
        <w:rPr>
          <w:b/>
          <w:color w:val="161616"/>
          <w:spacing w:val="-14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to</w:t>
      </w:r>
      <w:r>
        <w:rPr>
          <w:b/>
          <w:color w:val="161616"/>
          <w:spacing w:val="-1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Order Roll Call</w:t>
      </w:r>
    </w:p>
    <w:p>
      <w:pPr>
        <w:spacing w:before="5"/>
        <w:ind w:left="262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Public/Audience</w:t>
      </w:r>
      <w:r>
        <w:rPr>
          <w:b/>
          <w:color w:val="161616"/>
          <w:spacing w:val="49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Comments</w:t>
      </w:r>
    </w:p>
    <w:p>
      <w:pPr>
        <w:pStyle w:val="BodyText"/>
        <w:spacing w:before="101"/>
        <w:rPr>
          <w:b/>
          <w:sz w:val="18"/>
        </w:rPr>
      </w:pPr>
    </w:p>
    <w:p>
      <w:pPr>
        <w:spacing w:before="0"/>
        <w:ind w:left="261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w w:val="110"/>
          <w:sz w:val="18"/>
        </w:rPr>
        <w:t>Approval of</w:t>
      </w:r>
      <w:r>
        <w:rPr>
          <w:b/>
          <w:color w:val="161616"/>
          <w:spacing w:val="-10"/>
          <w:w w:val="110"/>
          <w:sz w:val="18"/>
        </w:rPr>
        <w:t> </w:t>
      </w:r>
      <w:r>
        <w:rPr>
          <w:b/>
          <w:color w:val="161616"/>
          <w:spacing w:val="-2"/>
          <w:w w:val="110"/>
          <w:sz w:val="18"/>
        </w:rPr>
        <w:t>Minutes:</w:t>
      </w: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240" w:lineRule="auto" w:before="58" w:after="0"/>
        <w:ind w:left="1053" w:right="0" w:hanging="365"/>
        <w:jc w:val="left"/>
        <w:rPr>
          <w:sz w:val="19"/>
        </w:rPr>
      </w:pPr>
      <w:r>
        <w:rPr>
          <w:color w:val="161616"/>
          <w:w w:val="105"/>
          <w:sz w:val="19"/>
        </w:rPr>
        <w:t>December</w:t>
      </w:r>
      <w:r>
        <w:rPr>
          <w:color w:val="161616"/>
          <w:spacing w:val="-8"/>
          <w:w w:val="105"/>
          <w:sz w:val="19"/>
        </w:rPr>
        <w:t> </w:t>
      </w:r>
      <w:r>
        <w:rPr>
          <w:color w:val="161616"/>
          <w:w w:val="105"/>
          <w:sz w:val="19"/>
        </w:rPr>
        <w:t>11,</w:t>
      </w:r>
      <w:r>
        <w:rPr>
          <w:color w:val="161616"/>
          <w:spacing w:val="-9"/>
          <w:w w:val="105"/>
          <w:sz w:val="19"/>
        </w:rPr>
        <w:t> </w:t>
      </w:r>
      <w:r>
        <w:rPr>
          <w:color w:val="161616"/>
          <w:w w:val="105"/>
          <w:sz w:val="19"/>
        </w:rPr>
        <w:t>2024</w:t>
      </w:r>
      <w:r>
        <w:rPr>
          <w:color w:val="161616"/>
          <w:spacing w:val="-13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31"/>
          <w:w w:val="105"/>
          <w:sz w:val="19"/>
        </w:rPr>
        <w:t> </w:t>
      </w:r>
      <w:r>
        <w:rPr>
          <w:color w:val="161616"/>
          <w:w w:val="105"/>
          <w:sz w:val="19"/>
        </w:rPr>
        <w:t>Library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w w:val="105"/>
          <w:sz w:val="19"/>
        </w:rPr>
        <w:t>Board</w:t>
      </w:r>
      <w:r>
        <w:rPr>
          <w:color w:val="161616"/>
          <w:spacing w:val="-3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w w:val="105"/>
          <w:sz w:val="19"/>
        </w:rPr>
        <w:t>Trustees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Regular</w:t>
      </w:r>
      <w:r>
        <w:rPr>
          <w:color w:val="161616"/>
          <w:spacing w:val="4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Meeting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240" w:lineRule="auto" w:before="51" w:after="0"/>
        <w:ind w:left="1044" w:right="0" w:hanging="361"/>
        <w:jc w:val="left"/>
        <w:rPr>
          <w:sz w:val="19"/>
        </w:rPr>
      </w:pPr>
      <w:r>
        <w:rPr>
          <w:color w:val="161616"/>
          <w:w w:val="105"/>
          <w:sz w:val="19"/>
        </w:rPr>
        <w:t>January</w:t>
      </w:r>
      <w:r>
        <w:rPr>
          <w:color w:val="161616"/>
          <w:spacing w:val="-6"/>
          <w:w w:val="105"/>
          <w:sz w:val="19"/>
        </w:rPr>
        <w:t> </w:t>
      </w:r>
      <w:r>
        <w:rPr>
          <w:color w:val="161616"/>
          <w:w w:val="105"/>
          <w:sz w:val="19"/>
        </w:rPr>
        <w:t>13,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-9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32"/>
          <w:w w:val="105"/>
          <w:sz w:val="19"/>
        </w:rPr>
        <w:t> </w:t>
      </w:r>
      <w:r>
        <w:rPr>
          <w:color w:val="161616"/>
          <w:w w:val="105"/>
          <w:sz w:val="19"/>
        </w:rPr>
        <w:t>Building</w:t>
      </w:r>
      <w:r>
        <w:rPr>
          <w:color w:val="161616"/>
          <w:spacing w:val="-10"/>
          <w:w w:val="105"/>
          <w:sz w:val="19"/>
        </w:rPr>
        <w:t> </w:t>
      </w:r>
      <w:r>
        <w:rPr>
          <w:color w:val="161616"/>
          <w:w w:val="105"/>
          <w:sz w:val="19"/>
        </w:rPr>
        <w:t>and</w:t>
      </w:r>
      <w:r>
        <w:rPr>
          <w:color w:val="161616"/>
          <w:spacing w:val="-8"/>
          <w:w w:val="105"/>
          <w:sz w:val="19"/>
        </w:rPr>
        <w:t> </w:t>
      </w:r>
      <w:r>
        <w:rPr>
          <w:color w:val="161616"/>
          <w:w w:val="105"/>
          <w:sz w:val="19"/>
        </w:rPr>
        <w:t>Grounds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w w:val="105"/>
          <w:sz w:val="19"/>
        </w:rPr>
        <w:t>Committee</w:t>
      </w:r>
      <w:r>
        <w:rPr>
          <w:color w:val="161616"/>
          <w:spacing w:val="-7"/>
          <w:w w:val="105"/>
          <w:sz w:val="19"/>
        </w:rPr>
        <w:t> </w:t>
      </w:r>
      <w:r>
        <w:rPr>
          <w:color w:val="161616"/>
          <w:w w:val="105"/>
          <w:sz w:val="19"/>
        </w:rPr>
        <w:t>Special</w:t>
      </w:r>
      <w:r>
        <w:rPr>
          <w:color w:val="161616"/>
          <w:spacing w:val="1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Meeting</w:t>
      </w:r>
    </w:p>
    <w:p>
      <w:pPr>
        <w:pStyle w:val="BodyText"/>
        <w:spacing w:before="125"/>
      </w:pPr>
    </w:p>
    <w:p>
      <w:pPr>
        <w:spacing w:before="0"/>
        <w:ind w:left="155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Approval</w:t>
      </w:r>
      <w:r>
        <w:rPr>
          <w:b/>
          <w:color w:val="161616"/>
          <w:spacing w:val="2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of</w:t>
      </w:r>
      <w:r>
        <w:rPr>
          <w:b/>
          <w:color w:val="161616"/>
          <w:spacing w:val="-3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Bills: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82" w:after="0"/>
        <w:ind w:left="1034" w:right="0" w:hanging="360"/>
        <w:jc w:val="left"/>
        <w:rPr>
          <w:sz w:val="19"/>
        </w:rPr>
      </w:pPr>
      <w:r>
        <w:rPr>
          <w:color w:val="161616"/>
          <w:w w:val="105"/>
          <w:sz w:val="19"/>
        </w:rPr>
        <w:t>January 2025</w:t>
      </w:r>
      <w:r>
        <w:rPr>
          <w:color w:val="161616"/>
          <w:spacing w:val="1"/>
          <w:w w:val="105"/>
          <w:sz w:val="19"/>
        </w:rPr>
        <w:t> </w:t>
      </w:r>
      <w:r>
        <w:rPr>
          <w:color w:val="161616"/>
          <w:w w:val="105"/>
          <w:sz w:val="19"/>
        </w:rPr>
        <w:t>New</w:t>
      </w:r>
      <w:r>
        <w:rPr>
          <w:color w:val="161616"/>
          <w:spacing w:val="-6"/>
          <w:w w:val="105"/>
          <w:sz w:val="19"/>
        </w:rPr>
        <w:t> </w:t>
      </w:r>
      <w:r>
        <w:rPr>
          <w:color w:val="161616"/>
          <w:w w:val="105"/>
          <w:sz w:val="19"/>
        </w:rPr>
        <w:t>Library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Construction</w:t>
      </w:r>
      <w:r>
        <w:rPr>
          <w:color w:val="161616"/>
          <w:spacing w:val="7"/>
          <w:w w:val="105"/>
          <w:sz w:val="19"/>
        </w:rPr>
        <w:t> </w:t>
      </w:r>
      <w:r>
        <w:rPr>
          <w:color w:val="161616"/>
          <w:w w:val="105"/>
          <w:sz w:val="19"/>
        </w:rPr>
        <w:t>bills</w:t>
      </w:r>
      <w:r>
        <w:rPr>
          <w:color w:val="161616"/>
          <w:spacing w:val="-8"/>
          <w:w w:val="105"/>
          <w:sz w:val="19"/>
        </w:rPr>
        <w:t> </w:t>
      </w:r>
      <w:r>
        <w:rPr>
          <w:color w:val="161616"/>
          <w:w w:val="105"/>
          <w:sz w:val="19"/>
        </w:rPr>
        <w:t>(Baker &amp; Taylor, </w:t>
      </w:r>
      <w:r>
        <w:rPr>
          <w:color w:val="161616"/>
          <w:spacing w:val="-2"/>
          <w:w w:val="105"/>
          <w:sz w:val="19"/>
        </w:rPr>
        <w:t>Entec)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70" w:after="0"/>
        <w:ind w:left="1034" w:right="0" w:hanging="360"/>
        <w:jc w:val="left"/>
        <w:rPr>
          <w:sz w:val="19"/>
        </w:rPr>
      </w:pPr>
      <w:r>
        <w:rPr>
          <w:color w:val="161616"/>
          <w:w w:val="105"/>
          <w:sz w:val="19"/>
        </w:rPr>
        <w:t>January</w:t>
      </w:r>
      <w:r>
        <w:rPr>
          <w:color w:val="161616"/>
          <w:spacing w:val="2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-6"/>
          <w:w w:val="105"/>
          <w:sz w:val="19"/>
        </w:rPr>
        <w:t> </w:t>
      </w:r>
      <w:r>
        <w:rPr>
          <w:color w:val="161616"/>
          <w:w w:val="105"/>
          <w:sz w:val="19"/>
        </w:rPr>
        <w:t>Routine</w:t>
      </w:r>
      <w:r>
        <w:rPr>
          <w:color w:val="161616"/>
          <w:spacing w:val="4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bills</w:t>
      </w:r>
    </w:p>
    <w:p>
      <w:pPr>
        <w:pStyle w:val="BodyText"/>
        <w:spacing w:before="78"/>
      </w:pPr>
    </w:p>
    <w:p>
      <w:pPr>
        <w:spacing w:before="0"/>
        <w:ind w:left="248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Financial</w:t>
      </w:r>
      <w:r>
        <w:rPr>
          <w:b/>
          <w:color w:val="161616"/>
          <w:spacing w:val="8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Statements</w:t>
      </w:r>
      <w:r>
        <w:rPr>
          <w:b/>
          <w:color w:val="161616"/>
          <w:spacing w:val="10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(Budget</w:t>
      </w:r>
      <w:r>
        <w:rPr>
          <w:b/>
          <w:color w:val="161616"/>
          <w:spacing w:val="10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Analysis</w:t>
      </w:r>
      <w:r>
        <w:rPr>
          <w:b/>
          <w:color w:val="161616"/>
          <w:spacing w:val="2"/>
          <w:w w:val="105"/>
          <w:sz w:val="18"/>
        </w:rPr>
        <w:t> </w:t>
      </w:r>
      <w:r>
        <w:rPr>
          <w:color w:val="161616"/>
          <w:w w:val="105"/>
          <w:sz w:val="19"/>
        </w:rPr>
        <w:t>&amp;</w:t>
      </w:r>
      <w:r>
        <w:rPr>
          <w:color w:val="161616"/>
          <w:spacing w:val="16"/>
          <w:w w:val="105"/>
          <w:sz w:val="19"/>
        </w:rPr>
        <w:t> </w:t>
      </w:r>
      <w:r>
        <w:rPr>
          <w:b/>
          <w:color w:val="161616"/>
          <w:w w:val="105"/>
          <w:sz w:val="18"/>
        </w:rPr>
        <w:t>Management</w:t>
      </w:r>
      <w:r>
        <w:rPr>
          <w:b/>
          <w:color w:val="161616"/>
          <w:spacing w:val="13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Report):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0" w:lineRule="auto" w:before="51" w:after="0"/>
        <w:ind w:left="972" w:right="0" w:hanging="366"/>
        <w:jc w:val="left"/>
        <w:rPr>
          <w:sz w:val="19"/>
        </w:rPr>
      </w:pPr>
      <w:r>
        <w:rPr>
          <w:color w:val="161616"/>
          <w:w w:val="110"/>
          <w:sz w:val="19"/>
        </w:rPr>
        <w:t>December</w:t>
      </w:r>
      <w:r>
        <w:rPr>
          <w:color w:val="161616"/>
          <w:spacing w:val="8"/>
          <w:w w:val="110"/>
          <w:sz w:val="19"/>
        </w:rPr>
        <w:t> </w:t>
      </w:r>
      <w:r>
        <w:rPr>
          <w:color w:val="161616"/>
          <w:spacing w:val="-4"/>
          <w:w w:val="110"/>
          <w:sz w:val="19"/>
        </w:rPr>
        <w:t>2025</w:t>
      </w:r>
    </w:p>
    <w:p>
      <w:pPr>
        <w:pStyle w:val="BodyText"/>
        <w:spacing w:before="72"/>
      </w:pPr>
    </w:p>
    <w:p>
      <w:pPr>
        <w:spacing w:before="0"/>
        <w:ind w:left="243" w:right="0" w:firstLine="0"/>
        <w:jc w:val="left"/>
        <w:rPr>
          <w:sz w:val="19"/>
        </w:rPr>
      </w:pPr>
      <w:r>
        <w:rPr>
          <w:b/>
          <w:color w:val="161616"/>
          <w:spacing w:val="-2"/>
          <w:w w:val="105"/>
          <w:sz w:val="18"/>
        </w:rPr>
        <w:t>Marketing/Events</w:t>
      </w:r>
      <w:r>
        <w:rPr>
          <w:b/>
          <w:color w:val="161616"/>
          <w:spacing w:val="-21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Report </w:t>
      </w:r>
      <w:r>
        <w:rPr>
          <w:color w:val="161616"/>
          <w:spacing w:val="-2"/>
          <w:w w:val="105"/>
          <w:sz w:val="19"/>
        </w:rPr>
        <w:t>-January</w:t>
      </w:r>
      <w:r>
        <w:rPr>
          <w:color w:val="161616"/>
          <w:spacing w:val="5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2025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(prepared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by</w:t>
      </w:r>
      <w:r>
        <w:rPr>
          <w:color w:val="161616"/>
          <w:spacing w:val="-12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Sarah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Worstell):</w:t>
      </w:r>
    </w:p>
    <w:p>
      <w:pPr>
        <w:pStyle w:val="BodyText"/>
        <w:spacing w:before="78"/>
      </w:pPr>
    </w:p>
    <w:p>
      <w:pPr>
        <w:spacing w:before="0"/>
        <w:ind w:left="238" w:right="0" w:firstLine="0"/>
        <w:jc w:val="left"/>
        <w:rPr>
          <w:sz w:val="19"/>
        </w:rPr>
      </w:pPr>
      <w:r>
        <w:rPr>
          <w:b/>
          <w:color w:val="161616"/>
          <w:w w:val="105"/>
          <w:sz w:val="18"/>
        </w:rPr>
        <w:t>Director's</w:t>
      </w:r>
      <w:r>
        <w:rPr>
          <w:b/>
          <w:color w:val="161616"/>
          <w:spacing w:val="3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Report</w:t>
      </w:r>
      <w:r>
        <w:rPr>
          <w:b/>
          <w:color w:val="161616"/>
          <w:spacing w:val="-2"/>
          <w:w w:val="105"/>
          <w:sz w:val="18"/>
        </w:rPr>
        <w:t> </w:t>
      </w:r>
      <w:r>
        <w:rPr>
          <w:color w:val="161616"/>
          <w:w w:val="105"/>
          <w:sz w:val="18"/>
        </w:rPr>
        <w:t>-</w:t>
      </w:r>
      <w:r>
        <w:rPr>
          <w:color w:val="161616"/>
          <w:spacing w:val="37"/>
          <w:w w:val="105"/>
          <w:sz w:val="18"/>
        </w:rPr>
        <w:t> </w:t>
      </w:r>
      <w:r>
        <w:rPr>
          <w:color w:val="161616"/>
          <w:w w:val="105"/>
          <w:sz w:val="19"/>
        </w:rPr>
        <w:t>January</w:t>
      </w:r>
      <w:r>
        <w:rPr>
          <w:color w:val="161616"/>
          <w:spacing w:val="8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w w:val="105"/>
          <w:sz w:val="19"/>
        </w:rPr>
        <w:t>(included</w:t>
      </w:r>
      <w:r>
        <w:rPr>
          <w:color w:val="161616"/>
          <w:spacing w:val="8"/>
          <w:w w:val="105"/>
          <w:sz w:val="19"/>
        </w:rPr>
        <w:t> </w:t>
      </w:r>
      <w:r>
        <w:rPr>
          <w:color w:val="161616"/>
          <w:w w:val="105"/>
          <w:sz w:val="19"/>
        </w:rPr>
        <w:t>in</w:t>
      </w:r>
      <w:r>
        <w:rPr>
          <w:color w:val="161616"/>
          <w:spacing w:val="2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17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packet)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0" w:lineRule="auto" w:before="51" w:after="0"/>
        <w:ind w:left="962" w:right="0" w:hanging="365"/>
        <w:jc w:val="left"/>
        <w:rPr>
          <w:sz w:val="19"/>
        </w:rPr>
      </w:pPr>
      <w:r>
        <w:rPr>
          <w:color w:val="161616"/>
          <w:w w:val="105"/>
          <w:sz w:val="19"/>
        </w:rPr>
        <w:t>Monthly</w:t>
      </w:r>
      <w:r>
        <w:rPr>
          <w:color w:val="161616"/>
          <w:spacing w:val="21"/>
          <w:w w:val="105"/>
          <w:sz w:val="19"/>
        </w:rPr>
        <w:t> </w:t>
      </w:r>
      <w:r>
        <w:rPr>
          <w:color w:val="161616"/>
          <w:w w:val="105"/>
          <w:sz w:val="19"/>
        </w:rPr>
        <w:t>Statistics</w:t>
      </w:r>
      <w:r>
        <w:rPr>
          <w:color w:val="161616"/>
          <w:spacing w:val="13"/>
          <w:w w:val="105"/>
          <w:sz w:val="19"/>
        </w:rPr>
        <w:t> </w:t>
      </w:r>
      <w:r>
        <w:rPr>
          <w:color w:val="161616"/>
          <w:w w:val="105"/>
          <w:sz w:val="19"/>
        </w:rPr>
        <w:t>-January</w:t>
      </w:r>
      <w:r>
        <w:rPr>
          <w:color w:val="161616"/>
          <w:spacing w:val="33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19"/>
          <w:w w:val="105"/>
          <w:sz w:val="19"/>
        </w:rPr>
        <w:t> </w:t>
      </w:r>
      <w:r>
        <w:rPr>
          <w:color w:val="161616"/>
          <w:w w:val="105"/>
          <w:sz w:val="19"/>
        </w:rPr>
        <w:t>(included</w:t>
      </w:r>
      <w:r>
        <w:rPr>
          <w:color w:val="161616"/>
          <w:spacing w:val="26"/>
          <w:w w:val="105"/>
          <w:sz w:val="19"/>
        </w:rPr>
        <w:t> </w:t>
      </w:r>
      <w:r>
        <w:rPr>
          <w:color w:val="161616"/>
          <w:w w:val="105"/>
          <w:sz w:val="19"/>
        </w:rPr>
        <w:t>in</w:t>
      </w:r>
      <w:r>
        <w:rPr>
          <w:color w:val="161616"/>
          <w:spacing w:val="19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24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packet)</w:t>
      </w:r>
    </w:p>
    <w:p>
      <w:pPr>
        <w:pStyle w:val="BodyText"/>
        <w:spacing w:before="82"/>
      </w:pPr>
    </w:p>
    <w:p>
      <w:pPr>
        <w:spacing w:before="0"/>
        <w:ind w:left="233" w:right="0" w:firstLine="0"/>
        <w:jc w:val="left"/>
        <w:rPr>
          <w:b/>
          <w:sz w:val="18"/>
        </w:rPr>
      </w:pPr>
      <w:r>
        <w:rPr>
          <w:b/>
          <w:color w:val="161616"/>
          <w:w w:val="110"/>
          <w:sz w:val="18"/>
        </w:rPr>
        <w:t>Committee</w:t>
      </w:r>
      <w:r>
        <w:rPr>
          <w:b/>
          <w:color w:val="161616"/>
          <w:spacing w:val="-7"/>
          <w:w w:val="110"/>
          <w:sz w:val="18"/>
        </w:rPr>
        <w:t> </w:t>
      </w:r>
      <w:r>
        <w:rPr>
          <w:b/>
          <w:color w:val="161616"/>
          <w:spacing w:val="-2"/>
          <w:w w:val="110"/>
          <w:sz w:val="18"/>
        </w:rPr>
        <w:t>Reports: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58" w:after="0"/>
        <w:ind w:left="956" w:right="0" w:hanging="364"/>
        <w:jc w:val="left"/>
        <w:rPr>
          <w:sz w:val="19"/>
        </w:rPr>
      </w:pPr>
      <w:r>
        <w:rPr>
          <w:color w:val="161616"/>
          <w:w w:val="105"/>
          <w:sz w:val="19"/>
        </w:rPr>
        <w:t>Finance</w:t>
      </w:r>
      <w:r>
        <w:rPr>
          <w:color w:val="161616"/>
          <w:spacing w:val="-8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40" w:lineRule="auto" w:before="51" w:after="0"/>
        <w:ind w:left="957" w:right="0" w:hanging="365"/>
        <w:jc w:val="left"/>
        <w:rPr>
          <w:sz w:val="19"/>
        </w:rPr>
      </w:pPr>
      <w:r>
        <w:rPr>
          <w:color w:val="161616"/>
          <w:w w:val="105"/>
          <w:sz w:val="19"/>
        </w:rPr>
        <w:t>Personnel</w:t>
      </w:r>
      <w:r>
        <w:rPr>
          <w:color w:val="161616"/>
          <w:spacing w:val="12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</w:tabs>
        <w:spacing w:line="240" w:lineRule="auto" w:before="46" w:after="0"/>
        <w:ind w:left="958" w:right="0" w:hanging="371"/>
        <w:jc w:val="left"/>
        <w:rPr>
          <w:sz w:val="19"/>
        </w:rPr>
      </w:pPr>
      <w:r>
        <w:rPr>
          <w:color w:val="161616"/>
          <w:w w:val="105"/>
          <w:sz w:val="19"/>
        </w:rPr>
        <w:t>Building/Grounds</w:t>
      </w:r>
      <w:r>
        <w:rPr>
          <w:color w:val="161616"/>
          <w:spacing w:val="-12"/>
          <w:w w:val="105"/>
          <w:sz w:val="19"/>
        </w:rPr>
        <w:t> </w:t>
      </w:r>
      <w:r>
        <w:rPr>
          <w:color w:val="161616"/>
          <w:w w:val="105"/>
          <w:sz w:val="19"/>
        </w:rPr>
        <w:t>Committee:</w:t>
      </w:r>
      <w:r>
        <w:rPr>
          <w:color w:val="161616"/>
          <w:spacing w:val="10"/>
          <w:w w:val="105"/>
          <w:sz w:val="19"/>
        </w:rPr>
        <w:t> </w:t>
      </w:r>
      <w:r>
        <w:rPr>
          <w:color w:val="161616"/>
          <w:w w:val="105"/>
          <w:sz w:val="19"/>
        </w:rPr>
        <w:t>Developing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Snow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w w:val="105"/>
          <w:sz w:val="19"/>
        </w:rPr>
        <w:t>Removal</w:t>
      </w:r>
      <w:r>
        <w:rPr>
          <w:color w:val="161616"/>
          <w:spacing w:val="5"/>
          <w:w w:val="105"/>
          <w:sz w:val="19"/>
        </w:rPr>
        <w:t> </w:t>
      </w:r>
      <w:r>
        <w:rPr>
          <w:color w:val="161616"/>
          <w:w w:val="105"/>
          <w:sz w:val="19"/>
        </w:rPr>
        <w:t>and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Community</w:t>
      </w:r>
      <w:r>
        <w:rPr>
          <w:color w:val="161616"/>
          <w:spacing w:val="10"/>
          <w:w w:val="105"/>
          <w:sz w:val="19"/>
        </w:rPr>
        <w:t> </w:t>
      </w:r>
      <w:r>
        <w:rPr>
          <w:color w:val="161616"/>
          <w:w w:val="105"/>
          <w:sz w:val="19"/>
        </w:rPr>
        <w:t>Room</w:t>
      </w:r>
      <w:r>
        <w:rPr>
          <w:color w:val="161616"/>
          <w:spacing w:val="4"/>
          <w:w w:val="105"/>
          <w:sz w:val="19"/>
        </w:rPr>
        <w:t> </w:t>
      </w:r>
      <w:r>
        <w:rPr>
          <w:color w:val="161616"/>
          <w:w w:val="105"/>
          <w:sz w:val="19"/>
        </w:rPr>
        <w:t>Use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Policies</w:t>
      </w:r>
    </w:p>
    <w:p>
      <w:pPr>
        <w:pStyle w:val="BodyText"/>
        <w:spacing w:before="89"/>
        <w:rPr>
          <w:sz w:val="18"/>
        </w:rPr>
      </w:pPr>
    </w:p>
    <w:p>
      <w:pPr>
        <w:spacing w:before="0"/>
        <w:ind w:left="224" w:right="0" w:firstLine="0"/>
        <w:jc w:val="left"/>
        <w:rPr>
          <w:b/>
          <w:sz w:val="18"/>
        </w:rPr>
      </w:pPr>
      <w:r>
        <w:rPr>
          <w:b/>
          <w:color w:val="161616"/>
          <w:sz w:val="18"/>
          <w:u w:val="thick" w:color="161616"/>
        </w:rPr>
        <w:t>Old</w:t>
      </w:r>
      <w:r>
        <w:rPr>
          <w:b/>
          <w:color w:val="161616"/>
          <w:spacing w:val="5"/>
          <w:sz w:val="18"/>
          <w:u w:val="thick" w:color="161616"/>
        </w:rPr>
        <w:t> </w:t>
      </w:r>
      <w:r>
        <w:rPr>
          <w:b/>
          <w:color w:val="161616"/>
          <w:spacing w:val="-2"/>
          <w:sz w:val="18"/>
          <w:u w:val="thick" w:color="161616"/>
        </w:rPr>
        <w:t>Business:</w:t>
      </w: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62" w:after="0"/>
        <w:ind w:left="948" w:right="0" w:hanging="366"/>
        <w:jc w:val="left"/>
        <w:rPr>
          <w:sz w:val="19"/>
        </w:rPr>
      </w:pPr>
      <w:r>
        <w:rPr>
          <w:color w:val="161616"/>
          <w:w w:val="105"/>
          <w:sz w:val="19"/>
        </w:rPr>
        <w:t>Myers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and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Myers</w:t>
      </w:r>
      <w:r>
        <w:rPr>
          <w:color w:val="161616"/>
          <w:spacing w:val="-12"/>
          <w:w w:val="105"/>
          <w:sz w:val="19"/>
        </w:rPr>
        <w:t> </w:t>
      </w:r>
      <w:r>
        <w:rPr>
          <w:color w:val="161616"/>
          <w:w w:val="105"/>
          <w:sz w:val="19"/>
        </w:rPr>
        <w:t>update</w:t>
      </w:r>
      <w:r>
        <w:rPr>
          <w:color w:val="161616"/>
          <w:spacing w:val="-10"/>
          <w:w w:val="105"/>
          <w:sz w:val="19"/>
        </w:rPr>
        <w:t> </w:t>
      </w:r>
      <w:r>
        <w:rPr>
          <w:color w:val="161616"/>
          <w:w w:val="105"/>
          <w:sz w:val="19"/>
        </w:rPr>
        <w:t>on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completed</w:t>
      </w:r>
      <w:r>
        <w:rPr>
          <w:color w:val="161616"/>
          <w:spacing w:val="-9"/>
          <w:w w:val="105"/>
          <w:sz w:val="19"/>
        </w:rPr>
        <w:t> </w:t>
      </w:r>
      <w:r>
        <w:rPr>
          <w:color w:val="161616"/>
          <w:w w:val="105"/>
          <w:sz w:val="19"/>
        </w:rPr>
        <w:t>audit</w:t>
      </w:r>
      <w:r>
        <w:rPr>
          <w:color w:val="161616"/>
          <w:spacing w:val="-8"/>
          <w:w w:val="105"/>
          <w:sz w:val="19"/>
        </w:rPr>
        <w:t> </w:t>
      </w:r>
      <w:r>
        <w:rPr>
          <w:color w:val="161616"/>
          <w:w w:val="105"/>
          <w:sz w:val="19"/>
        </w:rPr>
        <w:t>for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spacing w:val="-4"/>
          <w:w w:val="105"/>
          <w:sz w:val="19"/>
        </w:rPr>
        <w:t>FY24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46" w:after="0"/>
        <w:ind w:left="947" w:right="0" w:hanging="365"/>
        <w:jc w:val="left"/>
        <w:rPr>
          <w:sz w:val="19"/>
        </w:rPr>
      </w:pPr>
      <w:r>
        <w:rPr>
          <w:color w:val="161616"/>
          <w:sz w:val="19"/>
        </w:rPr>
        <w:t>Updated</w:t>
      </w:r>
      <w:r>
        <w:rPr>
          <w:color w:val="161616"/>
          <w:spacing w:val="17"/>
          <w:sz w:val="19"/>
        </w:rPr>
        <w:t> </w:t>
      </w:r>
      <w:r>
        <w:rPr>
          <w:color w:val="161616"/>
          <w:sz w:val="19"/>
        </w:rPr>
        <w:t>New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Library</w:t>
      </w:r>
      <w:r>
        <w:rPr>
          <w:color w:val="161616"/>
          <w:spacing w:val="15"/>
          <w:sz w:val="19"/>
        </w:rPr>
        <w:t> </w:t>
      </w:r>
      <w:r>
        <w:rPr>
          <w:color w:val="161616"/>
          <w:sz w:val="19"/>
        </w:rPr>
        <w:t>Building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transition</w:t>
      </w:r>
      <w:r>
        <w:rPr>
          <w:color w:val="161616"/>
          <w:spacing w:val="8"/>
          <w:sz w:val="19"/>
        </w:rPr>
        <w:t> </w:t>
      </w:r>
      <w:r>
        <w:rPr>
          <w:color w:val="161616"/>
          <w:spacing w:val="-2"/>
          <w:sz w:val="19"/>
        </w:rPr>
        <w:t>timeline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46" w:after="0"/>
        <w:ind w:left="947" w:right="0" w:hanging="365"/>
        <w:jc w:val="left"/>
        <w:rPr>
          <w:sz w:val="19"/>
        </w:rPr>
      </w:pPr>
      <w:r>
        <w:rPr>
          <w:color w:val="161616"/>
          <w:sz w:val="19"/>
        </w:rPr>
        <w:t>Review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-8"/>
          <w:sz w:val="19"/>
        </w:rPr>
        <w:t> </w:t>
      </w:r>
      <w:r>
        <w:rPr>
          <w:color w:val="161616"/>
          <w:sz w:val="19"/>
        </w:rPr>
        <w:t>act</w:t>
      </w:r>
      <w:r>
        <w:rPr>
          <w:color w:val="161616"/>
          <w:spacing w:val="-5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-7"/>
          <w:sz w:val="19"/>
        </w:rPr>
        <w:t> </w:t>
      </w:r>
      <w:r>
        <w:rPr>
          <w:color w:val="161616"/>
          <w:sz w:val="19"/>
        </w:rPr>
        <w:t>Entec</w:t>
      </w:r>
      <w:r>
        <w:rPr>
          <w:color w:val="161616"/>
          <w:spacing w:val="-6"/>
          <w:sz w:val="19"/>
        </w:rPr>
        <w:t> </w:t>
      </w:r>
      <w:r>
        <w:rPr>
          <w:color w:val="161616"/>
          <w:sz w:val="19"/>
        </w:rPr>
        <w:t>Controls</w:t>
      </w:r>
      <w:r>
        <w:rPr>
          <w:color w:val="161616"/>
          <w:spacing w:val="-5"/>
          <w:sz w:val="19"/>
        </w:rPr>
        <w:t> </w:t>
      </w:r>
      <w:r>
        <w:rPr>
          <w:color w:val="161616"/>
          <w:sz w:val="19"/>
        </w:rPr>
        <w:t>Service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Agreement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contract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9"/>
          <w:sz w:val="19"/>
        </w:rPr>
        <w:t> </w:t>
      </w:r>
      <w:r>
        <w:rPr>
          <w:color w:val="161616"/>
          <w:sz w:val="19"/>
        </w:rPr>
        <w:t>management</w:t>
      </w:r>
      <w:r>
        <w:rPr>
          <w:color w:val="161616"/>
          <w:spacing w:val="9"/>
          <w:sz w:val="19"/>
        </w:rPr>
        <w:t> </w:t>
      </w:r>
      <w:r>
        <w:rPr>
          <w:color w:val="161616"/>
          <w:sz w:val="19"/>
        </w:rPr>
        <w:t>of</w:t>
      </w:r>
      <w:r>
        <w:rPr>
          <w:color w:val="161616"/>
          <w:spacing w:val="-7"/>
          <w:sz w:val="19"/>
        </w:rPr>
        <w:t> </w:t>
      </w:r>
      <w:r>
        <w:rPr>
          <w:color w:val="161616"/>
          <w:sz w:val="19"/>
        </w:rPr>
        <w:t>HVAC</w:t>
      </w:r>
      <w:r>
        <w:rPr>
          <w:color w:val="161616"/>
          <w:spacing w:val="-6"/>
          <w:sz w:val="19"/>
        </w:rPr>
        <w:t> </w:t>
      </w:r>
      <w:r>
        <w:rPr>
          <w:color w:val="161616"/>
          <w:spacing w:val="-2"/>
          <w:sz w:val="19"/>
        </w:rPr>
        <w:t>system</w:t>
      </w:r>
    </w:p>
    <w:p>
      <w:pPr>
        <w:pStyle w:val="BodyText"/>
        <w:spacing w:before="94"/>
        <w:rPr>
          <w:sz w:val="18"/>
        </w:rPr>
      </w:pPr>
    </w:p>
    <w:p>
      <w:pPr>
        <w:spacing w:before="0"/>
        <w:ind w:left="219" w:right="0" w:firstLine="0"/>
        <w:jc w:val="left"/>
        <w:rPr>
          <w:b/>
          <w:sz w:val="18"/>
        </w:rPr>
      </w:pPr>
      <w:r>
        <w:rPr>
          <w:b/>
          <w:color w:val="161616"/>
          <w:sz w:val="18"/>
          <w:u w:val="thick" w:color="161616"/>
        </w:rPr>
        <w:t>New</w:t>
      </w:r>
      <w:r>
        <w:rPr>
          <w:b/>
          <w:color w:val="161616"/>
          <w:spacing w:val="28"/>
          <w:sz w:val="18"/>
          <w:u w:val="thick" w:color="161616"/>
        </w:rPr>
        <w:t> </w:t>
      </w:r>
      <w:r>
        <w:rPr>
          <w:b/>
          <w:color w:val="161616"/>
          <w:spacing w:val="-2"/>
          <w:sz w:val="18"/>
          <w:u w:val="thick" w:color="161616"/>
        </w:rPr>
        <w:t>Business:</w:t>
      </w: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40" w:lineRule="auto" w:before="58" w:after="0"/>
        <w:ind w:left="943" w:right="0" w:hanging="366"/>
        <w:jc w:val="left"/>
        <w:rPr>
          <w:sz w:val="19"/>
        </w:rPr>
      </w:pPr>
      <w:r>
        <w:rPr>
          <w:color w:val="161616"/>
          <w:sz w:val="19"/>
        </w:rPr>
        <w:t>Approve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submission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of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the</w:t>
      </w:r>
      <w:r>
        <w:rPr>
          <w:color w:val="161616"/>
          <w:spacing w:val="-10"/>
          <w:sz w:val="19"/>
        </w:rPr>
        <w:t> </w:t>
      </w:r>
      <w:r>
        <w:rPr>
          <w:color w:val="161616"/>
          <w:sz w:val="19"/>
        </w:rPr>
        <w:t>Illinois</w:t>
      </w:r>
      <w:r>
        <w:rPr>
          <w:color w:val="161616"/>
          <w:spacing w:val="-7"/>
          <w:sz w:val="19"/>
        </w:rPr>
        <w:t> </w:t>
      </w:r>
      <w:r>
        <w:rPr>
          <w:color w:val="161616"/>
          <w:sz w:val="19"/>
        </w:rPr>
        <w:t>State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Library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FY25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Per</w:t>
      </w:r>
      <w:r>
        <w:rPr>
          <w:color w:val="161616"/>
          <w:spacing w:val="-10"/>
          <w:sz w:val="19"/>
        </w:rPr>
        <w:t> </w:t>
      </w:r>
      <w:r>
        <w:rPr>
          <w:color w:val="161616"/>
          <w:sz w:val="19"/>
        </w:rPr>
        <w:t>Capita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Grant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application -</w:t>
      </w:r>
      <w:r>
        <w:rPr>
          <w:color w:val="161616"/>
          <w:spacing w:val="36"/>
          <w:sz w:val="19"/>
        </w:rPr>
        <w:t> </w:t>
      </w:r>
      <w:r>
        <w:rPr>
          <w:color w:val="161616"/>
          <w:sz w:val="19"/>
        </w:rPr>
        <w:t>due</w:t>
      </w:r>
      <w:r>
        <w:rPr>
          <w:color w:val="161616"/>
          <w:spacing w:val="-8"/>
          <w:sz w:val="19"/>
        </w:rPr>
        <w:t> </w:t>
      </w:r>
      <w:r>
        <w:rPr>
          <w:color w:val="161616"/>
          <w:spacing w:val="-2"/>
          <w:sz w:val="19"/>
        </w:rPr>
        <w:t>1/30/25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240" w:lineRule="auto" w:before="51" w:after="0"/>
        <w:ind w:left="942" w:right="0" w:hanging="365"/>
        <w:jc w:val="left"/>
        <w:rPr>
          <w:sz w:val="19"/>
        </w:rPr>
      </w:pPr>
      <w:r>
        <w:rPr>
          <w:color w:val="161616"/>
          <w:sz w:val="19"/>
        </w:rPr>
        <w:t>Review</w:t>
      </w:r>
      <w:r>
        <w:rPr>
          <w:color w:val="161616"/>
          <w:spacing w:val="8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act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-7"/>
          <w:sz w:val="19"/>
        </w:rPr>
        <w:t> </w:t>
      </w:r>
      <w:r>
        <w:rPr>
          <w:color w:val="161616"/>
          <w:sz w:val="19"/>
        </w:rPr>
        <w:t>new</w:t>
      </w:r>
      <w:r>
        <w:rPr>
          <w:color w:val="161616"/>
          <w:spacing w:val="-6"/>
          <w:sz w:val="19"/>
        </w:rPr>
        <w:t> </w:t>
      </w:r>
      <w:r>
        <w:rPr>
          <w:color w:val="161616"/>
          <w:sz w:val="19"/>
        </w:rPr>
        <w:t>Storage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Cabinet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22"/>
          <w:sz w:val="19"/>
        </w:rPr>
        <w:t> </w:t>
      </w:r>
      <w:r>
        <w:rPr>
          <w:color w:val="161616"/>
          <w:sz w:val="19"/>
        </w:rPr>
        <w:t>office</w:t>
      </w:r>
      <w:r>
        <w:rPr>
          <w:color w:val="161616"/>
          <w:spacing w:val="-5"/>
          <w:sz w:val="19"/>
        </w:rPr>
        <w:t> </w:t>
      </w:r>
      <w:r>
        <w:rPr>
          <w:color w:val="161616"/>
          <w:sz w:val="19"/>
        </w:rPr>
        <w:t>supplies</w:t>
      </w:r>
      <w:r>
        <w:rPr>
          <w:color w:val="161616"/>
          <w:spacing w:val="7"/>
          <w:sz w:val="19"/>
        </w:rPr>
        <w:t> </w:t>
      </w:r>
      <w:r>
        <w:rPr>
          <w:color w:val="161616"/>
          <w:sz w:val="19"/>
        </w:rPr>
        <w:t>in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the</w:t>
      </w:r>
      <w:r>
        <w:rPr>
          <w:color w:val="161616"/>
          <w:spacing w:val="-5"/>
          <w:sz w:val="19"/>
        </w:rPr>
        <w:t> </w:t>
      </w:r>
      <w:r>
        <w:rPr>
          <w:color w:val="161616"/>
          <w:sz w:val="19"/>
        </w:rPr>
        <w:t>new</w:t>
      </w:r>
      <w:r>
        <w:rPr>
          <w:color w:val="161616"/>
          <w:spacing w:val="4"/>
          <w:sz w:val="19"/>
        </w:rPr>
        <w:t> </w:t>
      </w:r>
      <w:r>
        <w:rPr>
          <w:color w:val="161616"/>
          <w:spacing w:val="-2"/>
          <w:sz w:val="19"/>
        </w:rPr>
        <w:t>library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46" w:after="0"/>
        <w:ind w:left="938" w:right="0" w:hanging="361"/>
        <w:jc w:val="left"/>
        <w:rPr>
          <w:sz w:val="19"/>
        </w:rPr>
      </w:pPr>
      <w:r>
        <w:rPr>
          <w:color w:val="161616"/>
          <w:w w:val="105"/>
          <w:sz w:val="19"/>
        </w:rPr>
        <w:t>Review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and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act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on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six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(6)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floor/chair</w:t>
      </w:r>
      <w:r>
        <w:rPr>
          <w:color w:val="161616"/>
          <w:spacing w:val="-13"/>
          <w:w w:val="105"/>
          <w:sz w:val="19"/>
        </w:rPr>
        <w:t> </w:t>
      </w:r>
      <w:r>
        <w:rPr>
          <w:color w:val="161616"/>
          <w:w w:val="105"/>
          <w:sz w:val="19"/>
        </w:rPr>
        <w:t>mats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for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new</w:t>
      </w:r>
      <w:r>
        <w:rPr>
          <w:color w:val="161616"/>
          <w:spacing w:val="-9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library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40" w:lineRule="auto" w:before="51" w:after="0"/>
        <w:ind w:left="934" w:right="0" w:hanging="361"/>
        <w:jc w:val="left"/>
        <w:rPr>
          <w:sz w:val="19"/>
        </w:rPr>
      </w:pPr>
      <w:r>
        <w:rPr>
          <w:color w:val="161616"/>
          <w:sz w:val="19"/>
        </w:rPr>
        <w:t>Take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action on</w:t>
      </w:r>
      <w:r>
        <w:rPr>
          <w:color w:val="161616"/>
          <w:spacing w:val="-6"/>
          <w:sz w:val="19"/>
        </w:rPr>
        <w:t> </w:t>
      </w:r>
      <w:r>
        <w:rPr>
          <w:color w:val="161616"/>
          <w:sz w:val="19"/>
        </w:rPr>
        <w:t>correspondence</w:t>
      </w:r>
      <w:r>
        <w:rPr>
          <w:color w:val="161616"/>
          <w:spacing w:val="-13"/>
          <w:sz w:val="19"/>
        </w:rPr>
        <w:t> </w:t>
      </w:r>
      <w:r>
        <w:rPr>
          <w:color w:val="161616"/>
          <w:sz w:val="19"/>
        </w:rPr>
        <w:t>from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Attorney</w:t>
      </w:r>
      <w:r>
        <w:rPr>
          <w:color w:val="161616"/>
          <w:spacing w:val="9"/>
          <w:sz w:val="19"/>
        </w:rPr>
        <w:t> </w:t>
      </w:r>
      <w:r>
        <w:rPr>
          <w:color w:val="161616"/>
          <w:sz w:val="19"/>
        </w:rPr>
        <w:t>Charles</w:t>
      </w:r>
      <w:r>
        <w:rPr>
          <w:color w:val="161616"/>
          <w:spacing w:val="7"/>
          <w:sz w:val="19"/>
        </w:rPr>
        <w:t> </w:t>
      </w:r>
      <w:r>
        <w:rPr>
          <w:color w:val="161616"/>
          <w:sz w:val="19"/>
        </w:rPr>
        <w:t>Burton</w:t>
      </w:r>
      <w:r>
        <w:rPr>
          <w:color w:val="161616"/>
          <w:spacing w:val="8"/>
          <w:sz w:val="19"/>
        </w:rPr>
        <w:t> </w:t>
      </w:r>
      <w:r>
        <w:rPr>
          <w:color w:val="161616"/>
          <w:sz w:val="19"/>
        </w:rPr>
        <w:t>regarding Louise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A. Huseman</w:t>
      </w:r>
      <w:r>
        <w:rPr>
          <w:color w:val="161616"/>
          <w:spacing w:val="1"/>
          <w:sz w:val="19"/>
        </w:rPr>
        <w:t> </w:t>
      </w:r>
      <w:r>
        <w:rPr>
          <w:color w:val="161616"/>
          <w:spacing w:val="-2"/>
          <w:sz w:val="19"/>
        </w:rPr>
        <w:t>estate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40" w:lineRule="auto" w:before="50" w:after="0"/>
        <w:ind w:left="934" w:right="0" w:hanging="361"/>
        <w:jc w:val="left"/>
        <w:rPr>
          <w:sz w:val="19"/>
        </w:rPr>
      </w:pPr>
      <w:r>
        <w:rPr>
          <w:color w:val="161616"/>
          <w:sz w:val="19"/>
        </w:rPr>
        <w:t>Take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action</w:t>
      </w:r>
      <w:r>
        <w:rPr>
          <w:color w:val="161616"/>
          <w:spacing w:val="12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purchasing</w:t>
      </w:r>
      <w:r>
        <w:rPr>
          <w:color w:val="161616"/>
          <w:spacing w:val="13"/>
          <w:sz w:val="19"/>
        </w:rPr>
        <w:t> </w:t>
      </w:r>
      <w:r>
        <w:rPr>
          <w:color w:val="161616"/>
          <w:sz w:val="19"/>
        </w:rPr>
        <w:t>a Security</w:t>
      </w:r>
      <w:r>
        <w:rPr>
          <w:color w:val="161616"/>
          <w:spacing w:val="12"/>
          <w:sz w:val="19"/>
        </w:rPr>
        <w:t> </w:t>
      </w:r>
      <w:r>
        <w:rPr>
          <w:color w:val="161616"/>
          <w:sz w:val="19"/>
        </w:rPr>
        <w:t>Mirror</w:t>
      </w:r>
      <w:r>
        <w:rPr>
          <w:color w:val="161616"/>
          <w:spacing w:val="7"/>
          <w:sz w:val="19"/>
        </w:rPr>
        <w:t> </w:t>
      </w:r>
      <w:r>
        <w:rPr>
          <w:color w:val="161616"/>
          <w:sz w:val="19"/>
        </w:rPr>
        <w:t>Safety</w:t>
      </w:r>
      <w:r>
        <w:rPr>
          <w:color w:val="161616"/>
          <w:spacing w:val="14"/>
          <w:sz w:val="19"/>
        </w:rPr>
        <w:t> </w:t>
      </w:r>
      <w:r>
        <w:rPr>
          <w:color w:val="161616"/>
          <w:sz w:val="19"/>
        </w:rPr>
        <w:t>Mirror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Children's</w:t>
      </w:r>
      <w:r>
        <w:rPr>
          <w:color w:val="161616"/>
          <w:spacing w:val="18"/>
          <w:sz w:val="19"/>
        </w:rPr>
        <w:t> </w:t>
      </w:r>
      <w:r>
        <w:rPr>
          <w:color w:val="161616"/>
          <w:sz w:val="19"/>
        </w:rPr>
        <w:t>area</w:t>
      </w:r>
      <w:r>
        <w:rPr>
          <w:color w:val="161616"/>
          <w:spacing w:val="9"/>
          <w:sz w:val="19"/>
        </w:rPr>
        <w:t> </w:t>
      </w:r>
      <w:r>
        <w:rPr>
          <w:color w:val="161616"/>
          <w:sz w:val="19"/>
        </w:rPr>
        <w:t>in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new</w:t>
      </w:r>
      <w:r>
        <w:rPr>
          <w:color w:val="161616"/>
          <w:spacing w:val="6"/>
          <w:sz w:val="19"/>
        </w:rPr>
        <w:t> </w:t>
      </w:r>
      <w:r>
        <w:rPr>
          <w:color w:val="161616"/>
          <w:spacing w:val="-2"/>
          <w:sz w:val="19"/>
        </w:rPr>
        <w:t>library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8" w:val="left" w:leader="none"/>
        </w:tabs>
        <w:spacing w:line="280" w:lineRule="auto" w:before="51" w:after="0"/>
        <w:ind w:left="936" w:right="113" w:hanging="363"/>
        <w:jc w:val="left"/>
        <w:rPr>
          <w:sz w:val="19"/>
        </w:rPr>
      </w:pPr>
      <w:r>
        <w:rPr>
          <w:color w:val="161616"/>
          <w:sz w:val="19"/>
        </w:rPr>
        <w:t>Review</w:t>
      </w:r>
      <w:r>
        <w:rPr>
          <w:color w:val="161616"/>
          <w:sz w:val="19"/>
        </w:rPr>
        <w:t> and</w:t>
      </w:r>
      <w:r>
        <w:rPr>
          <w:color w:val="161616"/>
          <w:spacing w:val="-5"/>
          <w:sz w:val="19"/>
        </w:rPr>
        <w:t> </w:t>
      </w:r>
      <w:r>
        <w:rPr>
          <w:color w:val="161616"/>
          <w:sz w:val="19"/>
        </w:rPr>
        <w:t>act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-5"/>
          <w:sz w:val="19"/>
        </w:rPr>
        <w:t> </w:t>
      </w:r>
      <w:r>
        <w:rPr>
          <w:color w:val="161616"/>
          <w:sz w:val="19"/>
        </w:rPr>
        <w:t>subscription service for</w:t>
      </w:r>
      <w:r>
        <w:rPr>
          <w:color w:val="161616"/>
          <w:spacing w:val="-7"/>
          <w:sz w:val="19"/>
        </w:rPr>
        <w:t> </w:t>
      </w:r>
      <w:r>
        <w:rPr>
          <w:color w:val="161616"/>
          <w:sz w:val="19"/>
        </w:rPr>
        <w:t>Faronics Deep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Freeze for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8</w:t>
      </w:r>
      <w:r>
        <w:rPr>
          <w:color w:val="161616"/>
          <w:spacing w:val="-8"/>
          <w:sz w:val="19"/>
        </w:rPr>
        <w:t> </w:t>
      </w:r>
      <w:r>
        <w:rPr>
          <w:color w:val="161616"/>
          <w:sz w:val="19"/>
        </w:rPr>
        <w:t>new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public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use computers and renewal of 6 existing public use computers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40" w:lineRule="auto" w:before="13" w:after="0"/>
        <w:ind w:left="933" w:right="0" w:hanging="365"/>
        <w:jc w:val="left"/>
        <w:rPr>
          <w:sz w:val="19"/>
        </w:rPr>
      </w:pPr>
      <w:r>
        <w:rPr>
          <w:color w:val="161616"/>
          <w:sz w:val="19"/>
        </w:rPr>
        <w:t>Review</w:t>
      </w:r>
      <w:r>
        <w:rPr>
          <w:color w:val="161616"/>
          <w:spacing w:val="7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act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additional</w:t>
      </w:r>
      <w:r>
        <w:rPr>
          <w:color w:val="161616"/>
          <w:spacing w:val="7"/>
          <w:sz w:val="19"/>
        </w:rPr>
        <w:t> </w:t>
      </w:r>
      <w:r>
        <w:rPr>
          <w:color w:val="161616"/>
          <w:sz w:val="19"/>
        </w:rPr>
        <w:t>6',</w:t>
      </w:r>
      <w:r>
        <w:rPr>
          <w:color w:val="161616"/>
          <w:spacing w:val="8"/>
          <w:sz w:val="19"/>
        </w:rPr>
        <w:t> </w:t>
      </w:r>
      <w:r>
        <w:rPr>
          <w:color w:val="161616"/>
          <w:sz w:val="19"/>
        </w:rPr>
        <w:t>double-sided</w:t>
      </w:r>
      <w:r>
        <w:rPr>
          <w:color w:val="161616"/>
          <w:spacing w:val="14"/>
          <w:sz w:val="19"/>
        </w:rPr>
        <w:t> </w:t>
      </w:r>
      <w:r>
        <w:rPr>
          <w:color w:val="161616"/>
          <w:sz w:val="19"/>
        </w:rPr>
        <w:t>bookshelf</w:t>
      </w:r>
      <w:r>
        <w:rPr>
          <w:color w:val="161616"/>
          <w:spacing w:val="11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Young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Adult</w:t>
      </w:r>
      <w:r>
        <w:rPr>
          <w:color w:val="161616"/>
          <w:spacing w:val="9"/>
          <w:sz w:val="19"/>
        </w:rPr>
        <w:t> </w:t>
      </w:r>
      <w:r>
        <w:rPr>
          <w:color w:val="161616"/>
          <w:sz w:val="19"/>
        </w:rPr>
        <w:t>area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of</w:t>
      </w:r>
      <w:r>
        <w:rPr>
          <w:color w:val="161616"/>
          <w:spacing w:val="2"/>
          <w:sz w:val="19"/>
        </w:rPr>
        <w:t> </w:t>
      </w:r>
      <w:r>
        <w:rPr>
          <w:color w:val="161616"/>
          <w:spacing w:val="-2"/>
          <w:sz w:val="19"/>
        </w:rPr>
        <w:t>library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46" w:after="0"/>
        <w:ind w:left="930" w:right="0" w:hanging="362"/>
        <w:jc w:val="left"/>
        <w:rPr>
          <w:sz w:val="19"/>
        </w:rPr>
      </w:pPr>
      <w:r>
        <w:rPr>
          <w:color w:val="161616"/>
          <w:sz w:val="19"/>
        </w:rPr>
        <w:t>Set</w:t>
      </w:r>
      <w:r>
        <w:rPr>
          <w:color w:val="161616"/>
          <w:spacing w:val="9"/>
          <w:sz w:val="19"/>
        </w:rPr>
        <w:t> </w:t>
      </w:r>
      <w:r>
        <w:rPr>
          <w:color w:val="161616"/>
          <w:sz w:val="19"/>
        </w:rPr>
        <w:t>timeline</w:t>
      </w:r>
      <w:r>
        <w:rPr>
          <w:color w:val="161616"/>
          <w:spacing w:val="14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7"/>
          <w:sz w:val="19"/>
        </w:rPr>
        <w:t> </w:t>
      </w:r>
      <w:r>
        <w:rPr>
          <w:color w:val="161616"/>
          <w:sz w:val="19"/>
        </w:rPr>
        <w:t>advertising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9"/>
          <w:sz w:val="19"/>
        </w:rPr>
        <w:t> </w:t>
      </w:r>
      <w:r>
        <w:rPr>
          <w:color w:val="161616"/>
          <w:sz w:val="19"/>
        </w:rPr>
        <w:t>sale</w:t>
      </w:r>
      <w:r>
        <w:rPr>
          <w:color w:val="161616"/>
          <w:spacing w:val="11"/>
          <w:sz w:val="19"/>
        </w:rPr>
        <w:t> </w:t>
      </w:r>
      <w:r>
        <w:rPr>
          <w:color w:val="161616"/>
          <w:sz w:val="19"/>
        </w:rPr>
        <w:t>of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current</w:t>
      </w:r>
      <w:r>
        <w:rPr>
          <w:color w:val="161616"/>
          <w:spacing w:val="18"/>
          <w:sz w:val="19"/>
        </w:rPr>
        <w:t> </w:t>
      </w:r>
      <w:r>
        <w:rPr>
          <w:color w:val="161616"/>
          <w:sz w:val="19"/>
        </w:rPr>
        <w:t>library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building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(143</w:t>
      </w:r>
      <w:r>
        <w:rPr>
          <w:color w:val="161616"/>
          <w:spacing w:val="13"/>
          <w:sz w:val="19"/>
        </w:rPr>
        <w:t> </w:t>
      </w:r>
      <w:r>
        <w:rPr>
          <w:color w:val="161616"/>
          <w:sz w:val="19"/>
        </w:rPr>
        <w:t>W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Main </w:t>
      </w:r>
      <w:r>
        <w:rPr>
          <w:color w:val="161616"/>
          <w:spacing w:val="-5"/>
          <w:sz w:val="19"/>
        </w:rPr>
        <w:t>St)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51" w:after="0"/>
        <w:ind w:left="930" w:right="0" w:hanging="362"/>
        <w:jc w:val="left"/>
        <w:rPr>
          <w:sz w:val="19"/>
        </w:rPr>
      </w:pPr>
      <w:r>
        <w:rPr>
          <w:color w:val="161616"/>
          <w:w w:val="105"/>
          <w:sz w:val="19"/>
        </w:rPr>
        <w:t>Set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timeline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on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action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for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remaining</w:t>
      </w:r>
      <w:r>
        <w:rPr>
          <w:color w:val="161616"/>
          <w:spacing w:val="-10"/>
          <w:w w:val="105"/>
          <w:sz w:val="19"/>
        </w:rPr>
        <w:t> </w:t>
      </w:r>
      <w:r>
        <w:rPr>
          <w:color w:val="161616"/>
          <w:w w:val="105"/>
          <w:sz w:val="19"/>
        </w:rPr>
        <w:t>contents</w:t>
      </w:r>
      <w:r>
        <w:rPr>
          <w:color w:val="161616"/>
          <w:spacing w:val="1"/>
          <w:w w:val="105"/>
          <w:sz w:val="19"/>
        </w:rPr>
        <w:t> </w:t>
      </w:r>
      <w:r>
        <w:rPr>
          <w:color w:val="161616"/>
          <w:w w:val="105"/>
          <w:sz w:val="19"/>
        </w:rPr>
        <w:t>not</w:t>
      </w:r>
      <w:r>
        <w:rPr>
          <w:color w:val="161616"/>
          <w:spacing w:val="-9"/>
          <w:w w:val="105"/>
          <w:sz w:val="19"/>
        </w:rPr>
        <w:t> </w:t>
      </w:r>
      <w:r>
        <w:rPr>
          <w:color w:val="161616"/>
          <w:w w:val="105"/>
          <w:sz w:val="19"/>
        </w:rPr>
        <w:t>being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moved</w:t>
      </w:r>
      <w:r>
        <w:rPr>
          <w:color w:val="161616"/>
          <w:spacing w:val="-13"/>
          <w:w w:val="105"/>
          <w:sz w:val="19"/>
        </w:rPr>
        <w:t> </w:t>
      </w:r>
      <w:r>
        <w:rPr>
          <w:color w:val="161616"/>
          <w:w w:val="105"/>
          <w:sz w:val="19"/>
        </w:rPr>
        <w:t>to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new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w w:val="105"/>
          <w:sz w:val="19"/>
        </w:rPr>
        <w:t>library</w:t>
      </w:r>
      <w:r>
        <w:rPr>
          <w:color w:val="161616"/>
          <w:spacing w:val="-10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building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51" w:after="0"/>
        <w:ind w:left="925" w:right="0" w:hanging="357"/>
        <w:jc w:val="left"/>
        <w:rPr>
          <w:sz w:val="19"/>
        </w:rPr>
      </w:pPr>
      <w:r>
        <w:rPr>
          <w:color w:val="161616"/>
          <w:w w:val="105"/>
          <w:sz w:val="19"/>
        </w:rPr>
        <w:t>Set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a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date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for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grand</w:t>
      </w:r>
      <w:r>
        <w:rPr>
          <w:color w:val="161616"/>
          <w:spacing w:val="-9"/>
          <w:w w:val="105"/>
          <w:sz w:val="19"/>
        </w:rPr>
        <w:t> </w:t>
      </w:r>
      <w:r>
        <w:rPr>
          <w:color w:val="161616"/>
          <w:w w:val="105"/>
          <w:sz w:val="19"/>
        </w:rPr>
        <w:t>opening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-3"/>
          <w:w w:val="105"/>
          <w:sz w:val="19"/>
        </w:rPr>
        <w:t> </w:t>
      </w:r>
      <w:r>
        <w:rPr>
          <w:color w:val="161616"/>
          <w:w w:val="105"/>
          <w:sz w:val="19"/>
        </w:rPr>
        <w:t>new</w:t>
      </w:r>
      <w:r>
        <w:rPr>
          <w:color w:val="161616"/>
          <w:spacing w:val="-6"/>
          <w:w w:val="105"/>
          <w:sz w:val="19"/>
        </w:rPr>
        <w:t> </w:t>
      </w:r>
      <w:r>
        <w:rPr>
          <w:color w:val="161616"/>
          <w:w w:val="105"/>
          <w:sz w:val="19"/>
        </w:rPr>
        <w:t>library</w:t>
      </w:r>
      <w:r>
        <w:rPr>
          <w:color w:val="161616"/>
          <w:spacing w:val="-9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building</w:t>
      </w:r>
    </w:p>
    <w:p>
      <w:pPr>
        <w:pStyle w:val="BodyText"/>
        <w:spacing w:before="89"/>
        <w:rPr>
          <w:sz w:val="18"/>
        </w:rPr>
      </w:pPr>
    </w:p>
    <w:p>
      <w:pPr>
        <w:spacing w:before="0"/>
        <w:ind w:left="114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w w:val="110"/>
          <w:sz w:val="18"/>
          <w:u w:val="thick" w:color="161616"/>
        </w:rPr>
        <w:t>Other: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58" w:after="0"/>
        <w:ind w:left="929" w:right="0" w:hanging="366"/>
        <w:jc w:val="left"/>
        <w:rPr>
          <w:sz w:val="19"/>
        </w:rPr>
      </w:pPr>
      <w:r>
        <w:rPr>
          <w:color w:val="161616"/>
          <w:w w:val="105"/>
          <w:sz w:val="19"/>
        </w:rPr>
        <w:t>Next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w w:val="105"/>
          <w:sz w:val="19"/>
        </w:rPr>
        <w:t>regularly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w w:val="105"/>
          <w:sz w:val="19"/>
        </w:rPr>
        <w:t>scheduled</w:t>
      </w:r>
      <w:r>
        <w:rPr>
          <w:color w:val="161616"/>
          <w:spacing w:val="9"/>
          <w:w w:val="105"/>
          <w:sz w:val="19"/>
        </w:rPr>
        <w:t> </w:t>
      </w:r>
      <w:r>
        <w:rPr>
          <w:color w:val="161616"/>
          <w:w w:val="105"/>
          <w:sz w:val="19"/>
        </w:rPr>
        <w:t>Board of</w:t>
      </w:r>
      <w:r>
        <w:rPr>
          <w:color w:val="161616"/>
          <w:spacing w:val="7"/>
          <w:w w:val="105"/>
          <w:sz w:val="19"/>
        </w:rPr>
        <w:t> </w:t>
      </w:r>
      <w:r>
        <w:rPr>
          <w:color w:val="161616"/>
          <w:w w:val="105"/>
          <w:sz w:val="19"/>
        </w:rPr>
        <w:t>Trustees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w w:val="105"/>
          <w:sz w:val="19"/>
        </w:rPr>
        <w:t>meeting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date: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February</w:t>
      </w:r>
      <w:r>
        <w:rPr>
          <w:color w:val="161616"/>
          <w:spacing w:val="5"/>
          <w:w w:val="105"/>
          <w:sz w:val="19"/>
        </w:rPr>
        <w:t> </w:t>
      </w:r>
      <w:r>
        <w:rPr>
          <w:color w:val="161616"/>
          <w:w w:val="105"/>
          <w:sz w:val="19"/>
        </w:rPr>
        <w:t>17,</w:t>
      </w:r>
      <w:r>
        <w:rPr>
          <w:color w:val="161616"/>
          <w:spacing w:val="-4"/>
          <w:w w:val="105"/>
          <w:sz w:val="19"/>
        </w:rPr>
        <w:t> 2025</w:t>
      </w:r>
    </w:p>
    <w:p>
      <w:pPr>
        <w:pStyle w:val="BodyText"/>
        <w:spacing w:before="0"/>
      </w:pPr>
    </w:p>
    <w:p>
      <w:pPr>
        <w:pStyle w:val="BodyText"/>
        <w:spacing w:before="118"/>
      </w:pPr>
    </w:p>
    <w:p>
      <w:pPr>
        <w:spacing w:before="0"/>
        <w:ind w:left="112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w w:val="110"/>
          <w:sz w:val="18"/>
        </w:rPr>
        <w:t>Adjournment</w:t>
      </w:r>
    </w:p>
    <w:sectPr>
      <w:headerReference w:type="default" r:id="rId5"/>
      <w:footerReference w:type="default" r:id="rId6"/>
      <w:type w:val="continuous"/>
      <w:pgSz w:w="12240" w:h="15840"/>
      <w:pgMar w:header="431" w:footer="657" w:top="1460" w:bottom="840" w:left="1440" w:right="11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2553646</wp:posOffset>
              </wp:positionH>
              <wp:positionV relativeFrom="page">
                <wp:posOffset>9501695</wp:posOffset>
              </wp:positionV>
              <wp:extent cx="2757805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578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POSTED: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6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Friday,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1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January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9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17,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-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2025,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1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-8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3:00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-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-5"/>
                              <w:w w:val="105"/>
                              <w:sz w:val="20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074493pt;margin-top:748.165039pt;width:217.15pt;height:13.1pt;mso-position-horizontal-relative:page;mso-position-vertical-relative:page;z-index:-15773184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POSTED:</w:t>
                    </w:r>
                    <w:r>
                      <w:rPr>
                        <w:rFonts w:ascii="Times New Roman"/>
                        <w:b/>
                        <w:color w:val="161616"/>
                        <w:spacing w:val="6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Friday,</w:t>
                    </w:r>
                    <w:r>
                      <w:rPr>
                        <w:rFonts w:ascii="Times New Roman"/>
                        <w:b/>
                        <w:color w:val="161616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January</w:t>
                    </w:r>
                    <w:r>
                      <w:rPr>
                        <w:rFonts w:ascii="Times New Roman"/>
                        <w:b/>
                        <w:color w:val="161616"/>
                        <w:spacing w:val="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17,</w:t>
                    </w:r>
                    <w:r>
                      <w:rPr>
                        <w:rFonts w:ascii="Times New Roman"/>
                        <w:b/>
                        <w:color w:val="161616"/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2025,</w:t>
                    </w:r>
                    <w:r>
                      <w:rPr>
                        <w:rFonts w:ascii="Times New Roman"/>
                        <w:b/>
                        <w:color w:val="161616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at</w:t>
                    </w:r>
                    <w:r>
                      <w:rPr>
                        <w:rFonts w:ascii="Times New Roman"/>
                        <w:b/>
                        <w:color w:val="161616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3:00</w:t>
                    </w:r>
                    <w:r>
                      <w:rPr>
                        <w:rFonts w:ascii="Times New Roman"/>
                        <w:b/>
                        <w:color w:val="161616"/>
                        <w:spacing w:val="-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spacing w:val="-5"/>
                        <w:w w:val="105"/>
                        <w:sz w:val="20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2713264</wp:posOffset>
              </wp:positionH>
              <wp:positionV relativeFrom="page">
                <wp:posOffset>260919</wp:posOffset>
              </wp:positionV>
              <wp:extent cx="2520315" cy="4806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20315" cy="480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0" w:lineRule="auto" w:before="14"/>
                            <w:ind w:left="433" w:right="14" w:hanging="414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61616"/>
                              <w:sz w:val="18"/>
                            </w:rPr>
                            <w:t>BROWN</w:t>
                          </w:r>
                          <w:r>
                            <w:rPr>
                              <w:b/>
                              <w:color w:val="161616"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z w:val="18"/>
                            </w:rPr>
                            <w:t>COUNTY</w:t>
                          </w:r>
                          <w:r>
                            <w:rPr>
                              <w:b/>
                              <w:color w:val="161616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z w:val="18"/>
                            </w:rPr>
                            <w:t>PUBLIC</w:t>
                          </w:r>
                          <w:r>
                            <w:rPr>
                              <w:b/>
                              <w:color w:val="161616"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z w:val="18"/>
                            </w:rPr>
                            <w:t>LIBRARY</w:t>
                          </w:r>
                          <w:r>
                            <w:rPr>
                              <w:b/>
                              <w:color w:val="161616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z w:val="18"/>
                            </w:rPr>
                            <w:t>DISTRICT BOARD OF TRUSTEES MEETING</w:t>
                          </w:r>
                        </w:p>
                        <w:p>
                          <w:pPr>
                            <w:spacing w:line="204" w:lineRule="exact" w:before="0"/>
                            <w:ind w:left="116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January</w:t>
                          </w:r>
                          <w:r>
                            <w:rPr>
                              <w:b/>
                              <w:color w:val="161616"/>
                              <w:spacing w:val="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20,</w:t>
                          </w:r>
                          <w:r>
                            <w:rPr>
                              <w:b/>
                              <w:color w:val="161616"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2025</w:t>
                          </w:r>
                          <w:r>
                            <w:rPr>
                              <w:b/>
                              <w:color w:val="161616"/>
                              <w:spacing w:val="9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(FY25),</w:t>
                          </w:r>
                          <w:r>
                            <w:rPr>
                              <w:b/>
                              <w:color w:val="161616"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at</w:t>
                          </w:r>
                          <w:r>
                            <w:rPr>
                              <w:b/>
                              <w:color w:val="161616"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3:30</w:t>
                          </w:r>
                          <w:r>
                            <w:rPr>
                              <w:b/>
                              <w:color w:val="161616"/>
                              <w:spacing w:val="-9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pacing w:val="-5"/>
                              <w:w w:val="105"/>
                              <w:sz w:val="18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3.642899pt;margin-top:20.544863pt;width:198.45pt;height:37.85pt;mso-position-horizontal-relative:page;mso-position-vertical-relative:page;z-index:-15773696" type="#_x0000_t202" id="docshape1" filled="false" stroked="false">
              <v:textbox inset="0,0,0,0">
                <w:txbxContent>
                  <w:p>
                    <w:pPr>
                      <w:spacing w:line="300" w:lineRule="auto" w:before="14"/>
                      <w:ind w:left="433" w:right="14" w:hanging="414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61616"/>
                        <w:sz w:val="18"/>
                      </w:rPr>
                      <w:t>BROWN</w:t>
                    </w:r>
                    <w:r>
                      <w:rPr>
                        <w:b/>
                        <w:color w:val="161616"/>
                        <w:spacing w:val="-13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sz w:val="18"/>
                      </w:rPr>
                      <w:t>COUNTY</w:t>
                    </w:r>
                    <w:r>
                      <w:rPr>
                        <w:b/>
                        <w:color w:val="161616"/>
                        <w:spacing w:val="-10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sz w:val="18"/>
                      </w:rPr>
                      <w:t>PUBLIC</w:t>
                    </w:r>
                    <w:r>
                      <w:rPr>
                        <w:b/>
                        <w:color w:val="161616"/>
                        <w:spacing w:val="-13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sz w:val="18"/>
                      </w:rPr>
                      <w:t>LIBRARY</w:t>
                    </w:r>
                    <w:r>
                      <w:rPr>
                        <w:b/>
                        <w:color w:val="161616"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sz w:val="18"/>
                      </w:rPr>
                      <w:t>DISTRICT BOARD OF TRUSTEES MEETING</w:t>
                    </w:r>
                  </w:p>
                  <w:p>
                    <w:pPr>
                      <w:spacing w:line="204" w:lineRule="exact" w:before="0"/>
                      <w:ind w:left="116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January</w:t>
                    </w:r>
                    <w:r>
                      <w:rPr>
                        <w:b/>
                        <w:color w:val="161616"/>
                        <w:spacing w:val="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20,</w:t>
                    </w:r>
                    <w:r>
                      <w:rPr>
                        <w:b/>
                        <w:color w:val="161616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2025</w:t>
                    </w:r>
                    <w:r>
                      <w:rPr>
                        <w:b/>
                        <w:color w:val="161616"/>
                        <w:spacing w:val="9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(FY25),</w:t>
                    </w:r>
                    <w:r>
                      <w:rPr>
                        <w:b/>
                        <w:color w:val="161616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at</w:t>
                    </w:r>
                    <w:r>
                      <w:rPr>
                        <w:b/>
                        <w:color w:val="161616"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3:30</w:t>
                    </w:r>
                    <w:r>
                      <w:rPr>
                        <w:b/>
                        <w:color w:val="161616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spacing w:val="-5"/>
                        <w:w w:val="105"/>
                        <w:sz w:val="18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" w:hanging="366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0"/>
        <w:w w:val="11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3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1"/>
    </w:pPr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1"/>
      <w:ind w:left="930" w:hanging="36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2025-03-04T18:42:50Z</dcterms:created>
  <dcterms:modified xsi:type="dcterms:W3CDTF">2025-03-04T18:42:50Z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</Properties>
</file>