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84"/>
        <w:ind w:left="260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sz w:val="18"/>
          <w:u w:val="thick" w:color="161616"/>
        </w:rPr>
        <w:t>AGENDA</w:t>
      </w:r>
    </w:p>
    <w:p>
      <w:pPr>
        <w:spacing w:line="590" w:lineRule="auto" w:before="48"/>
        <w:ind w:left="252" w:right="8354" w:firstLine="4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Call</w:t>
      </w:r>
      <w:r>
        <w:rPr>
          <w:b/>
          <w:color w:val="161616"/>
          <w:spacing w:val="-14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to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Order Roll</w:t>
      </w:r>
      <w:r>
        <w:rPr>
          <w:b/>
          <w:color w:val="161616"/>
          <w:spacing w:val="-1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Call</w:t>
      </w:r>
    </w:p>
    <w:p>
      <w:pPr>
        <w:spacing w:before="11"/>
        <w:ind w:left="247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Public/Audience</w:t>
      </w:r>
      <w:r>
        <w:rPr>
          <w:b/>
          <w:color w:val="161616"/>
          <w:spacing w:val="54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Comments</w:t>
      </w:r>
    </w:p>
    <w:p>
      <w:pPr>
        <w:pStyle w:val="BodyText"/>
        <w:spacing w:before="100"/>
        <w:rPr>
          <w:b/>
          <w:sz w:val="18"/>
        </w:rPr>
      </w:pPr>
    </w:p>
    <w:p>
      <w:pPr>
        <w:spacing w:before="1"/>
        <w:ind w:left="250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Approval</w:t>
      </w:r>
      <w:r>
        <w:rPr>
          <w:b/>
          <w:color w:val="161616"/>
          <w:spacing w:val="-10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of</w:t>
      </w:r>
      <w:r>
        <w:rPr>
          <w:b/>
          <w:color w:val="161616"/>
          <w:spacing w:val="-4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Minutes:</w:t>
      </w:r>
    </w:p>
    <w:p>
      <w:pPr>
        <w:pStyle w:val="ListParagraph"/>
        <w:numPr>
          <w:ilvl w:val="0"/>
          <w:numId w:val="1"/>
        </w:numPr>
        <w:tabs>
          <w:tab w:pos="1033" w:val="left" w:leader="none"/>
        </w:tabs>
        <w:spacing w:line="240" w:lineRule="auto" w:before="53" w:after="0"/>
        <w:ind w:left="1033" w:right="0" w:hanging="360"/>
        <w:jc w:val="left"/>
        <w:rPr>
          <w:sz w:val="19"/>
        </w:rPr>
      </w:pPr>
      <w:r>
        <w:rPr>
          <w:color w:val="161616"/>
          <w:sz w:val="19"/>
        </w:rPr>
        <w:t>January</w:t>
      </w:r>
      <w:r>
        <w:rPr>
          <w:color w:val="161616"/>
          <w:spacing w:val="22"/>
          <w:sz w:val="19"/>
        </w:rPr>
        <w:t> </w:t>
      </w:r>
      <w:r>
        <w:rPr>
          <w:color w:val="161616"/>
          <w:sz w:val="19"/>
        </w:rPr>
        <w:t>20,</w:t>
      </w:r>
      <w:r>
        <w:rPr>
          <w:color w:val="161616"/>
          <w:spacing w:val="14"/>
          <w:sz w:val="19"/>
        </w:rPr>
        <w:t> </w:t>
      </w:r>
      <w:r>
        <w:rPr>
          <w:color w:val="161616"/>
          <w:sz w:val="19"/>
        </w:rPr>
        <w:t>2025</w:t>
      </w:r>
      <w:r>
        <w:rPr>
          <w:color w:val="161616"/>
          <w:spacing w:val="6"/>
          <w:sz w:val="19"/>
        </w:rPr>
        <w:t> </w:t>
      </w:r>
      <w:r>
        <w:rPr>
          <w:color w:val="161616"/>
          <w:sz w:val="19"/>
        </w:rPr>
        <w:t>-</w:t>
      </w:r>
      <w:r>
        <w:rPr>
          <w:color w:val="161616"/>
          <w:spacing w:val="65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18"/>
          <w:sz w:val="19"/>
        </w:rPr>
        <w:t> </w:t>
      </w:r>
      <w:r>
        <w:rPr>
          <w:color w:val="161616"/>
          <w:sz w:val="19"/>
        </w:rPr>
        <w:t>Board</w:t>
      </w:r>
      <w:r>
        <w:rPr>
          <w:color w:val="161616"/>
          <w:spacing w:val="15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19"/>
          <w:sz w:val="19"/>
        </w:rPr>
        <w:t> </w:t>
      </w:r>
      <w:r>
        <w:rPr>
          <w:color w:val="161616"/>
          <w:sz w:val="19"/>
        </w:rPr>
        <w:t>Trustees</w:t>
      </w:r>
      <w:r>
        <w:rPr>
          <w:color w:val="161616"/>
          <w:spacing w:val="21"/>
          <w:sz w:val="19"/>
        </w:rPr>
        <w:t> </w:t>
      </w:r>
      <w:r>
        <w:rPr>
          <w:color w:val="161616"/>
          <w:sz w:val="19"/>
        </w:rPr>
        <w:t>Regular</w:t>
      </w:r>
      <w:r>
        <w:rPr>
          <w:color w:val="161616"/>
          <w:spacing w:val="26"/>
          <w:sz w:val="19"/>
        </w:rPr>
        <w:t> </w:t>
      </w:r>
      <w:r>
        <w:rPr>
          <w:color w:val="161616"/>
          <w:spacing w:val="-2"/>
          <w:sz w:val="19"/>
        </w:rPr>
        <w:t>Meeting</w:t>
      </w:r>
    </w:p>
    <w:p>
      <w:pPr>
        <w:pStyle w:val="BodyText"/>
        <w:spacing w:before="130"/>
      </w:pPr>
    </w:p>
    <w:p>
      <w:pPr>
        <w:spacing w:before="0"/>
        <w:ind w:left="145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Approval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of</w:t>
      </w:r>
      <w:r>
        <w:rPr>
          <w:b/>
          <w:color w:val="161616"/>
          <w:spacing w:val="-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Bills: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77" w:after="0"/>
        <w:ind w:left="1032" w:right="0" w:hanging="364"/>
        <w:jc w:val="left"/>
        <w:rPr>
          <w:sz w:val="19"/>
        </w:rPr>
      </w:pPr>
      <w:r>
        <w:rPr>
          <w:color w:val="161616"/>
          <w:w w:val="105"/>
          <w:sz w:val="19"/>
        </w:rPr>
        <w:t>February</w:t>
      </w:r>
      <w:r>
        <w:rPr>
          <w:color w:val="161616"/>
          <w:spacing w:val="5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-5"/>
          <w:w w:val="105"/>
          <w:sz w:val="19"/>
        </w:rPr>
        <w:t> </w:t>
      </w:r>
      <w:r>
        <w:rPr>
          <w:color w:val="161616"/>
          <w:w w:val="105"/>
          <w:sz w:val="19"/>
        </w:rPr>
        <w:t>New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Construction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w w:val="105"/>
          <w:sz w:val="19"/>
        </w:rPr>
        <w:t>bills</w:t>
      </w:r>
      <w:r>
        <w:rPr>
          <w:color w:val="161616"/>
          <w:spacing w:val="-11"/>
          <w:w w:val="105"/>
          <w:sz w:val="19"/>
        </w:rPr>
        <w:t> </w:t>
      </w:r>
      <w:r>
        <w:rPr>
          <w:color w:val="161616"/>
          <w:w w:val="105"/>
          <w:sz w:val="19"/>
        </w:rPr>
        <w:t>(Baker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&amp;</w:t>
      </w:r>
      <w:r>
        <w:rPr>
          <w:color w:val="161616"/>
          <w:spacing w:val="9"/>
          <w:w w:val="105"/>
          <w:sz w:val="19"/>
        </w:rPr>
        <w:t> </w:t>
      </w:r>
      <w:r>
        <w:rPr>
          <w:color w:val="161616"/>
          <w:w w:val="105"/>
          <w:sz w:val="19"/>
        </w:rPr>
        <w:t>Taylor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Dewberry)</w:t>
      </w:r>
    </w:p>
    <w:p>
      <w:pPr>
        <w:pStyle w:val="ListParagraph"/>
        <w:numPr>
          <w:ilvl w:val="0"/>
          <w:numId w:val="1"/>
        </w:numPr>
        <w:tabs>
          <w:tab w:pos="1032" w:val="left" w:leader="none"/>
        </w:tabs>
        <w:spacing w:line="240" w:lineRule="auto" w:before="75" w:after="0"/>
        <w:ind w:left="1032" w:right="0" w:hanging="369"/>
        <w:jc w:val="left"/>
        <w:rPr>
          <w:sz w:val="19"/>
        </w:rPr>
      </w:pPr>
      <w:r>
        <w:rPr>
          <w:color w:val="161616"/>
          <w:w w:val="105"/>
          <w:sz w:val="19"/>
        </w:rPr>
        <w:t>February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2025 Routine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bills</w:t>
      </w:r>
    </w:p>
    <w:p>
      <w:pPr>
        <w:pStyle w:val="BodyText"/>
        <w:spacing w:before="64"/>
      </w:pPr>
    </w:p>
    <w:p>
      <w:pPr>
        <w:spacing w:before="0"/>
        <w:ind w:left="232" w:right="0" w:firstLine="0"/>
        <w:jc w:val="left"/>
        <w:rPr>
          <w:b/>
          <w:sz w:val="18"/>
        </w:rPr>
      </w:pPr>
      <w:r>
        <w:rPr>
          <w:b/>
          <w:color w:val="161616"/>
          <w:w w:val="105"/>
          <w:sz w:val="18"/>
        </w:rPr>
        <w:t>Financial</w:t>
      </w:r>
      <w:r>
        <w:rPr>
          <w:b/>
          <w:color w:val="161616"/>
          <w:spacing w:val="2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Statements</w:t>
      </w:r>
      <w:r>
        <w:rPr>
          <w:b/>
          <w:color w:val="161616"/>
          <w:spacing w:val="10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(Budget</w:t>
      </w:r>
      <w:r>
        <w:rPr>
          <w:b/>
          <w:color w:val="161616"/>
          <w:spacing w:val="9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Analysis</w:t>
      </w:r>
      <w:r>
        <w:rPr>
          <w:b/>
          <w:color w:val="161616"/>
          <w:spacing w:val="9"/>
          <w:w w:val="105"/>
          <w:sz w:val="18"/>
        </w:rPr>
        <w:t> </w:t>
      </w:r>
      <w:r>
        <w:rPr>
          <w:rFonts w:ascii="Times New Roman"/>
          <w:color w:val="161616"/>
          <w:w w:val="105"/>
          <w:sz w:val="20"/>
        </w:rPr>
        <w:t>&amp;</w:t>
      </w:r>
      <w:r>
        <w:rPr>
          <w:rFonts w:ascii="Times New Roman"/>
          <w:color w:val="161616"/>
          <w:spacing w:val="-7"/>
          <w:w w:val="105"/>
          <w:sz w:val="20"/>
        </w:rPr>
        <w:t> </w:t>
      </w:r>
      <w:r>
        <w:rPr>
          <w:b/>
          <w:color w:val="161616"/>
          <w:w w:val="105"/>
          <w:sz w:val="18"/>
        </w:rPr>
        <w:t>Management</w:t>
      </w:r>
      <w:r>
        <w:rPr>
          <w:b/>
          <w:color w:val="161616"/>
          <w:spacing w:val="13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Report):</w:t>
      </w:r>
    </w:p>
    <w:p>
      <w:pPr>
        <w:pStyle w:val="ListParagraph"/>
        <w:numPr>
          <w:ilvl w:val="0"/>
          <w:numId w:val="1"/>
        </w:numPr>
        <w:tabs>
          <w:tab w:pos="951" w:val="left" w:leader="none"/>
        </w:tabs>
        <w:spacing w:line="240" w:lineRule="auto" w:before="48" w:after="0"/>
        <w:ind w:left="951" w:right="0" w:hanging="360"/>
        <w:jc w:val="left"/>
        <w:rPr>
          <w:sz w:val="19"/>
        </w:rPr>
      </w:pPr>
      <w:r>
        <w:rPr>
          <w:color w:val="161616"/>
          <w:w w:val="105"/>
          <w:sz w:val="19"/>
        </w:rPr>
        <w:t>January</w:t>
      </w:r>
      <w:r>
        <w:rPr>
          <w:color w:val="161616"/>
          <w:spacing w:val="39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2025</w:t>
      </w:r>
    </w:p>
    <w:p>
      <w:pPr>
        <w:pStyle w:val="BodyText"/>
        <w:spacing w:before="73"/>
      </w:pPr>
    </w:p>
    <w:p>
      <w:pPr>
        <w:spacing w:before="0"/>
        <w:ind w:left="228" w:right="0" w:firstLine="0"/>
        <w:jc w:val="left"/>
        <w:rPr>
          <w:sz w:val="19"/>
        </w:rPr>
      </w:pPr>
      <w:r>
        <w:rPr>
          <w:b/>
          <w:color w:val="161616"/>
          <w:spacing w:val="-2"/>
          <w:w w:val="105"/>
          <w:sz w:val="18"/>
        </w:rPr>
        <w:t>Marketing/Events</w:t>
      </w:r>
      <w:r>
        <w:rPr>
          <w:b/>
          <w:color w:val="161616"/>
          <w:spacing w:val="-11"/>
          <w:w w:val="105"/>
          <w:sz w:val="18"/>
        </w:rPr>
        <w:t> </w:t>
      </w:r>
      <w:r>
        <w:rPr>
          <w:b/>
          <w:color w:val="161616"/>
          <w:spacing w:val="-2"/>
          <w:w w:val="105"/>
          <w:sz w:val="18"/>
        </w:rPr>
        <w:t>Report-</w:t>
      </w:r>
      <w:r>
        <w:rPr>
          <w:b/>
          <w:color w:val="161616"/>
          <w:spacing w:val="-8"/>
          <w:w w:val="105"/>
          <w:sz w:val="18"/>
        </w:rPr>
        <w:t> </w:t>
      </w:r>
      <w:r>
        <w:rPr>
          <w:color w:val="161616"/>
          <w:spacing w:val="-2"/>
          <w:w w:val="105"/>
          <w:sz w:val="19"/>
        </w:rPr>
        <w:t>February</w:t>
      </w:r>
      <w:r>
        <w:rPr>
          <w:color w:val="161616"/>
          <w:spacing w:val="10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2025</w:t>
      </w:r>
      <w:r>
        <w:rPr>
          <w:color w:val="16161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(prepared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by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Sarah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Worstell):</w:t>
      </w:r>
    </w:p>
    <w:p>
      <w:pPr>
        <w:pStyle w:val="BodyText"/>
        <w:spacing w:before="77"/>
      </w:pPr>
    </w:p>
    <w:p>
      <w:pPr>
        <w:spacing w:before="0"/>
        <w:ind w:left="228" w:right="0" w:firstLine="0"/>
        <w:jc w:val="left"/>
        <w:rPr>
          <w:sz w:val="19"/>
        </w:rPr>
      </w:pPr>
      <w:r>
        <w:rPr>
          <w:b/>
          <w:color w:val="161616"/>
          <w:w w:val="105"/>
          <w:sz w:val="18"/>
        </w:rPr>
        <w:t>Director's</w:t>
      </w:r>
      <w:r>
        <w:rPr>
          <w:b/>
          <w:color w:val="161616"/>
          <w:spacing w:val="10"/>
          <w:w w:val="105"/>
          <w:sz w:val="18"/>
        </w:rPr>
        <w:t> </w:t>
      </w:r>
      <w:r>
        <w:rPr>
          <w:b/>
          <w:color w:val="161616"/>
          <w:w w:val="105"/>
          <w:sz w:val="18"/>
        </w:rPr>
        <w:t>Report</w:t>
      </w:r>
      <w:r>
        <w:rPr>
          <w:b/>
          <w:color w:val="161616"/>
          <w:spacing w:val="5"/>
          <w:w w:val="105"/>
          <w:sz w:val="18"/>
        </w:rPr>
        <w:t> </w:t>
      </w:r>
      <w:r>
        <w:rPr>
          <w:color w:val="161616"/>
          <w:w w:val="105"/>
          <w:sz w:val="18"/>
        </w:rPr>
        <w:t>-</w:t>
      </w:r>
      <w:r>
        <w:rPr>
          <w:color w:val="161616"/>
          <w:spacing w:val="41"/>
          <w:w w:val="105"/>
          <w:sz w:val="18"/>
        </w:rPr>
        <w:t> </w:t>
      </w:r>
      <w:r>
        <w:rPr>
          <w:color w:val="161616"/>
          <w:w w:val="105"/>
          <w:sz w:val="19"/>
        </w:rPr>
        <w:t>February</w:t>
      </w:r>
      <w:r>
        <w:rPr>
          <w:color w:val="161616"/>
          <w:spacing w:val="12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3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7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2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19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ListParagraph"/>
        <w:numPr>
          <w:ilvl w:val="0"/>
          <w:numId w:val="1"/>
        </w:numPr>
        <w:tabs>
          <w:tab w:pos="952" w:val="left" w:leader="none"/>
        </w:tabs>
        <w:spacing w:line="240" w:lineRule="auto" w:before="56" w:after="0"/>
        <w:ind w:left="952" w:right="0" w:hanging="366"/>
        <w:jc w:val="left"/>
        <w:rPr>
          <w:sz w:val="19"/>
        </w:rPr>
      </w:pPr>
      <w:r>
        <w:rPr>
          <w:color w:val="161616"/>
          <w:w w:val="105"/>
          <w:sz w:val="19"/>
        </w:rPr>
        <w:t>Monthly</w:t>
      </w:r>
      <w:r>
        <w:rPr>
          <w:color w:val="161616"/>
          <w:spacing w:val="25"/>
          <w:w w:val="105"/>
          <w:sz w:val="19"/>
        </w:rPr>
        <w:t> </w:t>
      </w:r>
      <w:r>
        <w:rPr>
          <w:color w:val="161616"/>
          <w:w w:val="105"/>
          <w:sz w:val="19"/>
        </w:rPr>
        <w:t>Sta</w:t>
      </w:r>
      <w:r>
        <w:rPr>
          <w:color w:val="161616"/>
          <w:spacing w:val="13"/>
          <w:w w:val="105"/>
          <w:sz w:val="19"/>
        </w:rPr>
        <w:t> </w:t>
      </w:r>
      <w:r>
        <w:rPr>
          <w:color w:val="161616"/>
          <w:w w:val="105"/>
          <w:sz w:val="19"/>
        </w:rPr>
        <w:t>istics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-January</w:t>
      </w:r>
      <w:r>
        <w:rPr>
          <w:color w:val="161616"/>
          <w:spacing w:val="27"/>
          <w:w w:val="105"/>
          <w:sz w:val="19"/>
        </w:rPr>
        <w:t> </w:t>
      </w:r>
      <w:r>
        <w:rPr>
          <w:color w:val="161616"/>
          <w:w w:val="105"/>
          <w:sz w:val="19"/>
        </w:rPr>
        <w:t>2025</w:t>
      </w:r>
      <w:r>
        <w:rPr>
          <w:color w:val="161616"/>
          <w:spacing w:val="23"/>
          <w:w w:val="105"/>
          <w:sz w:val="19"/>
        </w:rPr>
        <w:t> </w:t>
      </w:r>
      <w:r>
        <w:rPr>
          <w:color w:val="161616"/>
          <w:w w:val="105"/>
          <w:sz w:val="19"/>
        </w:rPr>
        <w:t>(included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w w:val="105"/>
          <w:sz w:val="19"/>
        </w:rPr>
        <w:t>in</w:t>
      </w:r>
      <w:r>
        <w:rPr>
          <w:color w:val="161616"/>
          <w:spacing w:val="17"/>
          <w:w w:val="105"/>
          <w:sz w:val="19"/>
        </w:rPr>
        <w:t> </w:t>
      </w:r>
      <w:r>
        <w:rPr>
          <w:color w:val="161616"/>
          <w:w w:val="105"/>
          <w:sz w:val="19"/>
        </w:rPr>
        <w:t>the</w:t>
      </w:r>
      <w:r>
        <w:rPr>
          <w:color w:val="161616"/>
          <w:spacing w:val="2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packet)</w:t>
      </w:r>
    </w:p>
    <w:p>
      <w:pPr>
        <w:pStyle w:val="BodyText"/>
        <w:spacing w:before="82"/>
      </w:pPr>
    </w:p>
    <w:p>
      <w:pPr>
        <w:spacing w:before="0"/>
        <w:ind w:left="218" w:right="0" w:firstLine="0"/>
        <w:jc w:val="left"/>
        <w:rPr>
          <w:b/>
          <w:sz w:val="18"/>
        </w:rPr>
      </w:pPr>
      <w:r>
        <w:rPr>
          <w:b/>
          <w:color w:val="161616"/>
          <w:w w:val="110"/>
          <w:sz w:val="18"/>
        </w:rPr>
        <w:t>Committee</w:t>
      </w:r>
      <w:r>
        <w:rPr>
          <w:b/>
          <w:color w:val="161616"/>
          <w:spacing w:val="-3"/>
          <w:w w:val="110"/>
          <w:sz w:val="18"/>
        </w:rPr>
        <w:t> </w:t>
      </w:r>
      <w:r>
        <w:rPr>
          <w:b/>
          <w:color w:val="161616"/>
          <w:spacing w:val="-2"/>
          <w:w w:val="110"/>
          <w:sz w:val="18"/>
        </w:rPr>
        <w:t>Reports:</w:t>
      </w:r>
    </w:p>
    <w:p>
      <w:pPr>
        <w:pStyle w:val="ListParagraph"/>
        <w:numPr>
          <w:ilvl w:val="0"/>
          <w:numId w:val="1"/>
        </w:numPr>
        <w:tabs>
          <w:tab w:pos="946" w:val="left" w:leader="none"/>
        </w:tabs>
        <w:spacing w:line="240" w:lineRule="auto" w:before="53" w:after="0"/>
        <w:ind w:left="946" w:right="0" w:hanging="364"/>
        <w:jc w:val="left"/>
        <w:rPr>
          <w:sz w:val="19"/>
        </w:rPr>
      </w:pPr>
      <w:r>
        <w:rPr>
          <w:color w:val="161616"/>
          <w:w w:val="105"/>
          <w:sz w:val="19"/>
        </w:rPr>
        <w:t>Finance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47" w:val="left" w:leader="none"/>
        </w:tabs>
        <w:spacing w:line="240" w:lineRule="auto" w:before="51" w:after="0"/>
        <w:ind w:left="947" w:right="0" w:hanging="370"/>
        <w:jc w:val="left"/>
        <w:rPr>
          <w:sz w:val="19"/>
        </w:rPr>
      </w:pPr>
      <w:r>
        <w:rPr>
          <w:color w:val="161616"/>
          <w:w w:val="105"/>
          <w:sz w:val="19"/>
        </w:rPr>
        <w:t>Personnel</w:t>
      </w:r>
      <w:r>
        <w:rPr>
          <w:color w:val="161616"/>
          <w:spacing w:val="12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Committee:</w:t>
      </w:r>
    </w:p>
    <w:p>
      <w:pPr>
        <w:pStyle w:val="ListParagraph"/>
        <w:numPr>
          <w:ilvl w:val="0"/>
          <w:numId w:val="1"/>
        </w:numPr>
        <w:tabs>
          <w:tab w:pos="948" w:val="left" w:leader="none"/>
        </w:tabs>
        <w:spacing w:line="240" w:lineRule="auto" w:before="46" w:after="0"/>
        <w:ind w:left="948" w:right="0" w:hanging="371"/>
        <w:jc w:val="left"/>
        <w:rPr>
          <w:sz w:val="19"/>
        </w:rPr>
      </w:pPr>
      <w:r>
        <w:rPr>
          <w:color w:val="161616"/>
          <w:w w:val="105"/>
          <w:sz w:val="19"/>
        </w:rPr>
        <w:t>Building/Grounds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Committee:</w:t>
      </w:r>
      <w:r>
        <w:rPr>
          <w:color w:val="161616"/>
          <w:spacing w:val="26"/>
          <w:w w:val="105"/>
          <w:sz w:val="19"/>
        </w:rPr>
        <w:t> </w:t>
      </w:r>
      <w:r>
        <w:rPr>
          <w:color w:val="161616"/>
          <w:w w:val="105"/>
          <w:sz w:val="19"/>
        </w:rPr>
        <w:t>Developing</w:t>
      </w:r>
      <w:r>
        <w:rPr>
          <w:color w:val="161616"/>
          <w:spacing w:val="11"/>
          <w:w w:val="105"/>
          <w:sz w:val="19"/>
        </w:rPr>
        <w:t> </w:t>
      </w:r>
      <w:r>
        <w:rPr>
          <w:color w:val="161616"/>
          <w:w w:val="105"/>
          <w:sz w:val="19"/>
        </w:rPr>
        <w:t>Snow</w:t>
      </w:r>
      <w:r>
        <w:rPr>
          <w:color w:val="161616"/>
          <w:spacing w:val="19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Removal</w:t>
      </w:r>
    </w:p>
    <w:p>
      <w:pPr>
        <w:pStyle w:val="BodyText"/>
        <w:spacing w:before="94"/>
        <w:rPr>
          <w:sz w:val="18"/>
        </w:rPr>
      </w:pPr>
    </w:p>
    <w:p>
      <w:pPr>
        <w:spacing w:before="0"/>
        <w:ind w:left="214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Old</w:t>
      </w:r>
      <w:r>
        <w:rPr>
          <w:b/>
          <w:color w:val="161616"/>
          <w:spacing w:val="5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42" w:val="left" w:leader="none"/>
        </w:tabs>
        <w:spacing w:line="240" w:lineRule="auto" w:before="58" w:after="0"/>
        <w:ind w:left="942" w:right="0" w:hanging="365"/>
        <w:jc w:val="left"/>
        <w:rPr>
          <w:sz w:val="19"/>
        </w:rPr>
      </w:pPr>
      <w:r>
        <w:rPr>
          <w:color w:val="161616"/>
          <w:w w:val="105"/>
          <w:sz w:val="19"/>
        </w:rPr>
        <w:t>Myers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Myers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update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on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completed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audit</w:t>
      </w:r>
      <w:r>
        <w:rPr>
          <w:color w:val="161616"/>
          <w:spacing w:val="-8"/>
          <w:w w:val="105"/>
          <w:sz w:val="19"/>
        </w:rPr>
        <w:t> </w:t>
      </w:r>
      <w:r>
        <w:rPr>
          <w:color w:val="161616"/>
          <w:w w:val="105"/>
          <w:sz w:val="19"/>
        </w:rPr>
        <w:t>for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FY24</w:t>
      </w:r>
    </w:p>
    <w:p>
      <w:pPr>
        <w:pStyle w:val="ListParagraph"/>
        <w:numPr>
          <w:ilvl w:val="0"/>
          <w:numId w:val="1"/>
        </w:numPr>
        <w:tabs>
          <w:tab w:pos="937" w:val="left" w:leader="none"/>
        </w:tabs>
        <w:spacing w:line="240" w:lineRule="auto" w:before="50" w:after="0"/>
        <w:ind w:left="937" w:right="0" w:hanging="365"/>
        <w:jc w:val="left"/>
        <w:rPr>
          <w:sz w:val="19"/>
        </w:rPr>
      </w:pPr>
      <w:r>
        <w:rPr>
          <w:color w:val="161616"/>
          <w:sz w:val="19"/>
        </w:rPr>
        <w:t>Review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2"/>
          <w:sz w:val="19"/>
        </w:rPr>
        <w:t> </w:t>
      </w:r>
      <w:r>
        <w:rPr>
          <w:color w:val="161616"/>
          <w:sz w:val="19"/>
        </w:rPr>
        <w:t>action</w:t>
      </w:r>
      <w:r>
        <w:rPr>
          <w:color w:val="161616"/>
          <w:spacing w:val="10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1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5"/>
          <w:sz w:val="19"/>
        </w:rPr>
        <w:t> </w:t>
      </w:r>
      <w:r>
        <w:rPr>
          <w:color w:val="161616"/>
          <w:sz w:val="19"/>
        </w:rPr>
        <w:t>Meeting</w:t>
      </w:r>
      <w:r>
        <w:rPr>
          <w:color w:val="161616"/>
          <w:spacing w:val="-11"/>
          <w:sz w:val="19"/>
        </w:rPr>
        <w:t> </w:t>
      </w:r>
      <w:r>
        <w:rPr>
          <w:color w:val="161616"/>
          <w:sz w:val="19"/>
        </w:rPr>
        <w:t>Room</w:t>
      </w:r>
      <w:r>
        <w:rPr>
          <w:color w:val="161616"/>
          <w:spacing w:val="10"/>
          <w:sz w:val="19"/>
        </w:rPr>
        <w:t> </w:t>
      </w:r>
      <w:r>
        <w:rPr>
          <w:color w:val="161616"/>
          <w:spacing w:val="-2"/>
          <w:sz w:val="19"/>
        </w:rPr>
        <w:t>Policy</w:t>
      </w:r>
    </w:p>
    <w:p>
      <w:pPr>
        <w:pStyle w:val="ListParagraph"/>
        <w:numPr>
          <w:ilvl w:val="0"/>
          <w:numId w:val="1"/>
        </w:numPr>
        <w:tabs>
          <w:tab w:pos="934" w:val="left" w:leader="none"/>
        </w:tabs>
        <w:spacing w:line="240" w:lineRule="auto" w:before="42" w:after="0"/>
        <w:ind w:left="934" w:right="0" w:hanging="362"/>
        <w:jc w:val="left"/>
        <w:rPr>
          <w:sz w:val="19"/>
        </w:rPr>
      </w:pPr>
      <w:r>
        <w:rPr>
          <w:color w:val="161616"/>
          <w:w w:val="105"/>
          <w:sz w:val="19"/>
        </w:rPr>
        <w:t>Sale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real</w:t>
      </w:r>
      <w:r>
        <w:rPr>
          <w:color w:val="161616"/>
          <w:spacing w:val="-15"/>
          <w:w w:val="105"/>
          <w:sz w:val="19"/>
        </w:rPr>
        <w:t> </w:t>
      </w:r>
      <w:r>
        <w:rPr>
          <w:color w:val="161616"/>
          <w:w w:val="105"/>
          <w:sz w:val="19"/>
        </w:rPr>
        <w:t>and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personal</w:t>
      </w:r>
      <w:r>
        <w:rPr>
          <w:color w:val="161616"/>
          <w:spacing w:val="-7"/>
          <w:w w:val="105"/>
          <w:sz w:val="19"/>
        </w:rPr>
        <w:t> </w:t>
      </w:r>
      <w:r>
        <w:rPr>
          <w:color w:val="161616"/>
          <w:w w:val="105"/>
          <w:sz w:val="19"/>
        </w:rPr>
        <w:t>property</w:t>
      </w:r>
      <w:r>
        <w:rPr>
          <w:color w:val="161616"/>
          <w:spacing w:val="-3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-14"/>
          <w:w w:val="105"/>
          <w:sz w:val="19"/>
        </w:rPr>
        <w:t> </w:t>
      </w:r>
      <w:r>
        <w:rPr>
          <w:color w:val="161616"/>
          <w:w w:val="105"/>
          <w:sz w:val="19"/>
        </w:rPr>
        <w:t>old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library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facility</w:t>
      </w:r>
      <w:r>
        <w:rPr>
          <w:color w:val="161616"/>
          <w:spacing w:val="-12"/>
          <w:w w:val="105"/>
          <w:sz w:val="19"/>
        </w:rPr>
        <w:t> </w:t>
      </w:r>
      <w:r>
        <w:rPr>
          <w:color w:val="161616"/>
          <w:w w:val="105"/>
          <w:sz w:val="19"/>
        </w:rPr>
        <w:t>at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143</w:t>
      </w:r>
      <w:r>
        <w:rPr>
          <w:color w:val="161616"/>
          <w:spacing w:val="-6"/>
          <w:w w:val="105"/>
          <w:sz w:val="19"/>
        </w:rPr>
        <w:t> </w:t>
      </w:r>
      <w:r>
        <w:rPr>
          <w:color w:val="161616"/>
          <w:w w:val="105"/>
          <w:sz w:val="19"/>
        </w:rPr>
        <w:t>W</w:t>
      </w:r>
      <w:r>
        <w:rPr>
          <w:color w:val="161616"/>
          <w:spacing w:val="-11"/>
          <w:w w:val="105"/>
          <w:sz w:val="19"/>
        </w:rPr>
        <w:t> </w:t>
      </w:r>
      <w:r>
        <w:rPr>
          <w:color w:val="161616"/>
          <w:w w:val="105"/>
          <w:sz w:val="19"/>
        </w:rPr>
        <w:t>Main</w:t>
      </w:r>
      <w:r>
        <w:rPr>
          <w:color w:val="161616"/>
          <w:spacing w:val="-13"/>
          <w:w w:val="105"/>
          <w:sz w:val="19"/>
        </w:rPr>
        <w:t> </w:t>
      </w:r>
      <w:r>
        <w:rPr>
          <w:color w:val="161616"/>
          <w:w w:val="105"/>
          <w:sz w:val="19"/>
        </w:rPr>
        <w:t>St</w:t>
      </w:r>
      <w:r>
        <w:rPr>
          <w:color w:val="161616"/>
          <w:spacing w:val="-17"/>
          <w:w w:val="105"/>
          <w:sz w:val="19"/>
        </w:rPr>
        <w:t> </w:t>
      </w:r>
      <w:r>
        <w:rPr>
          <w:color w:val="161616"/>
          <w:w w:val="105"/>
          <w:sz w:val="19"/>
        </w:rPr>
        <w:t>-</w:t>
      </w:r>
      <w:r>
        <w:rPr>
          <w:color w:val="161616"/>
          <w:spacing w:val="36"/>
          <w:w w:val="105"/>
          <w:sz w:val="19"/>
        </w:rPr>
        <w:t> </w:t>
      </w:r>
      <w:r>
        <w:rPr>
          <w:color w:val="161616"/>
          <w:w w:val="105"/>
          <w:sz w:val="19"/>
        </w:rPr>
        <w:t>Mt</w:t>
      </w:r>
      <w:r>
        <w:rPr>
          <w:color w:val="444444"/>
          <w:w w:val="105"/>
          <w:sz w:val="19"/>
        </w:rPr>
        <w:t>.</w:t>
      </w:r>
      <w:r>
        <w:rPr>
          <w:color w:val="444444"/>
          <w:spacing w:val="-24"/>
          <w:w w:val="105"/>
          <w:sz w:val="19"/>
        </w:rPr>
        <w:t> </w:t>
      </w:r>
      <w:r>
        <w:rPr>
          <w:color w:val="161616"/>
          <w:spacing w:val="-2"/>
          <w:w w:val="105"/>
          <w:sz w:val="19"/>
        </w:rPr>
        <w:t>Sterling</w:t>
      </w:r>
    </w:p>
    <w:p>
      <w:pPr>
        <w:pStyle w:val="BodyText"/>
        <w:rPr>
          <w:sz w:val="18"/>
        </w:rPr>
      </w:pPr>
    </w:p>
    <w:p>
      <w:pPr>
        <w:pStyle w:val="BodyText"/>
        <w:spacing w:before="146"/>
        <w:rPr>
          <w:sz w:val="18"/>
        </w:rPr>
      </w:pPr>
    </w:p>
    <w:p>
      <w:pPr>
        <w:spacing w:before="0"/>
        <w:ind w:left="204" w:right="0" w:firstLine="0"/>
        <w:jc w:val="left"/>
        <w:rPr>
          <w:b/>
          <w:sz w:val="18"/>
        </w:rPr>
      </w:pPr>
      <w:r>
        <w:rPr>
          <w:b/>
          <w:color w:val="161616"/>
          <w:sz w:val="18"/>
          <w:u w:val="thick" w:color="161616"/>
        </w:rPr>
        <w:t>New</w:t>
      </w:r>
      <w:r>
        <w:rPr>
          <w:b/>
          <w:color w:val="161616"/>
          <w:spacing w:val="33"/>
          <w:sz w:val="18"/>
          <w:u w:val="thick" w:color="161616"/>
        </w:rPr>
        <w:t> </w:t>
      </w:r>
      <w:r>
        <w:rPr>
          <w:b/>
          <w:color w:val="161616"/>
          <w:spacing w:val="-2"/>
          <w:sz w:val="18"/>
          <w:u w:val="thick" w:color="161616"/>
        </w:rPr>
        <w:t>Business: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  <w:tab w:pos="935" w:val="left" w:leader="none"/>
        </w:tabs>
        <w:spacing w:line="280" w:lineRule="auto" w:before="53" w:after="0"/>
        <w:ind w:left="935" w:right="107" w:hanging="368"/>
        <w:jc w:val="left"/>
        <w:rPr>
          <w:sz w:val="19"/>
        </w:rPr>
      </w:pPr>
      <w:r>
        <w:rPr>
          <w:color w:val="161616"/>
          <w:sz w:val="19"/>
        </w:rPr>
        <w:t>Review and</w:t>
      </w:r>
      <w:r>
        <w:rPr>
          <w:color w:val="161616"/>
          <w:spacing w:val="-10"/>
          <w:sz w:val="19"/>
        </w:rPr>
        <w:t> </w:t>
      </w:r>
      <w:r>
        <w:rPr>
          <w:color w:val="161616"/>
          <w:sz w:val="19"/>
        </w:rPr>
        <w:t>take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action on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bidding and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timeline</w:t>
      </w:r>
      <w:r>
        <w:rPr>
          <w:color w:val="161616"/>
          <w:spacing w:val="-6"/>
          <w:sz w:val="19"/>
        </w:rPr>
        <w:t> </w:t>
      </w:r>
      <w:r>
        <w:rPr>
          <w:color w:val="161616"/>
          <w:sz w:val="19"/>
        </w:rPr>
        <w:t>for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Phase 2</w:t>
      </w:r>
      <w:r>
        <w:rPr>
          <w:color w:val="161616"/>
          <w:spacing w:val="-4"/>
          <w:sz w:val="19"/>
        </w:rPr>
        <w:t> </w:t>
      </w:r>
      <w:r>
        <w:rPr>
          <w:color w:val="161616"/>
          <w:sz w:val="19"/>
        </w:rPr>
        <w:t>of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-1"/>
          <w:sz w:val="19"/>
        </w:rPr>
        <w:t> </w:t>
      </w:r>
      <w:r>
        <w:rPr>
          <w:color w:val="161616"/>
          <w:sz w:val="19"/>
        </w:rPr>
        <w:t>landscaping project for</w:t>
      </w:r>
      <w:r>
        <w:rPr>
          <w:color w:val="161616"/>
          <w:spacing w:val="-8"/>
          <w:sz w:val="19"/>
        </w:rPr>
        <w:t> </w:t>
      </w:r>
      <w:r>
        <w:rPr>
          <w:color w:val="161616"/>
          <w:sz w:val="19"/>
        </w:rPr>
        <w:t>106</w:t>
      </w:r>
      <w:r>
        <w:rPr>
          <w:color w:val="161616"/>
          <w:spacing w:val="-12"/>
          <w:sz w:val="19"/>
        </w:rPr>
        <w:t> </w:t>
      </w:r>
      <w:r>
        <w:rPr>
          <w:color w:val="161616"/>
          <w:sz w:val="19"/>
        </w:rPr>
        <w:t>SW</w:t>
      </w:r>
      <w:r>
        <w:rPr>
          <w:color w:val="161616"/>
          <w:spacing w:val="-3"/>
          <w:sz w:val="19"/>
        </w:rPr>
        <w:t> </w:t>
      </w:r>
      <w:r>
        <w:rPr>
          <w:color w:val="161616"/>
          <w:sz w:val="19"/>
        </w:rPr>
        <w:t>Cross St </w:t>
      </w:r>
      <w:r>
        <w:rPr>
          <w:color w:val="161616"/>
          <w:spacing w:val="-2"/>
          <w:sz w:val="19"/>
        </w:rPr>
        <w:t>property</w:t>
      </w:r>
    </w:p>
    <w:p>
      <w:pPr>
        <w:pStyle w:val="ListParagraph"/>
        <w:numPr>
          <w:ilvl w:val="0"/>
          <w:numId w:val="1"/>
        </w:numPr>
        <w:tabs>
          <w:tab w:pos="932" w:val="left" w:leader="none"/>
        </w:tabs>
        <w:spacing w:line="240" w:lineRule="auto" w:before="18" w:after="0"/>
        <w:ind w:left="932" w:right="0" w:hanging="365"/>
        <w:jc w:val="left"/>
        <w:rPr>
          <w:sz w:val="19"/>
        </w:rPr>
      </w:pPr>
      <w:r>
        <w:rPr>
          <w:color w:val="161616"/>
          <w:sz w:val="19"/>
        </w:rPr>
        <w:t>Update</w:t>
      </w:r>
      <w:r>
        <w:rPr>
          <w:color w:val="161616"/>
          <w:spacing w:val="8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9"/>
          <w:sz w:val="19"/>
        </w:rPr>
        <w:t> </w:t>
      </w:r>
      <w:r>
        <w:rPr>
          <w:color w:val="161616"/>
          <w:sz w:val="19"/>
        </w:rPr>
        <w:t>Selective</w:t>
      </w:r>
      <w:r>
        <w:rPr>
          <w:color w:val="161616"/>
          <w:spacing w:val="12"/>
          <w:sz w:val="19"/>
        </w:rPr>
        <w:t> </w:t>
      </w:r>
      <w:r>
        <w:rPr>
          <w:color w:val="161616"/>
          <w:sz w:val="19"/>
        </w:rPr>
        <w:t>Insurance</w:t>
      </w:r>
      <w:r>
        <w:rPr>
          <w:color w:val="161616"/>
          <w:spacing w:val="13"/>
          <w:sz w:val="19"/>
        </w:rPr>
        <w:t> </w:t>
      </w:r>
      <w:r>
        <w:rPr>
          <w:color w:val="161616"/>
          <w:sz w:val="19"/>
        </w:rPr>
        <w:t>on</w:t>
      </w:r>
      <w:r>
        <w:rPr>
          <w:color w:val="161616"/>
          <w:spacing w:val="-13"/>
          <w:sz w:val="19"/>
        </w:rPr>
        <w:t> </w:t>
      </w:r>
      <w:r>
        <w:rPr>
          <w:color w:val="161616"/>
          <w:sz w:val="19"/>
        </w:rPr>
        <w:t>the</w:t>
      </w:r>
      <w:r>
        <w:rPr>
          <w:color w:val="161616"/>
          <w:spacing w:val="16"/>
          <w:sz w:val="19"/>
        </w:rPr>
        <w:t> </w:t>
      </w:r>
      <w:r>
        <w:rPr>
          <w:color w:val="161616"/>
          <w:sz w:val="19"/>
        </w:rPr>
        <w:t>new</w:t>
      </w:r>
      <w:r>
        <w:rPr>
          <w:color w:val="161616"/>
          <w:spacing w:val="11"/>
          <w:sz w:val="19"/>
        </w:rPr>
        <w:t> </w:t>
      </w:r>
      <w:r>
        <w:rPr>
          <w:color w:val="161616"/>
          <w:sz w:val="19"/>
        </w:rPr>
        <w:t>library</w:t>
      </w:r>
      <w:r>
        <w:rPr>
          <w:color w:val="161616"/>
          <w:spacing w:val="7"/>
          <w:sz w:val="19"/>
        </w:rPr>
        <w:t> </w:t>
      </w:r>
      <w:r>
        <w:rPr>
          <w:color w:val="161616"/>
          <w:sz w:val="19"/>
        </w:rPr>
        <w:t>building</w:t>
      </w:r>
      <w:r>
        <w:rPr>
          <w:color w:val="161616"/>
          <w:spacing w:val="-2"/>
          <w:sz w:val="19"/>
        </w:rPr>
        <w:t> </w:t>
      </w:r>
      <w:r>
        <w:rPr>
          <w:color w:val="161616"/>
          <w:sz w:val="19"/>
        </w:rPr>
        <w:t>and</w:t>
      </w:r>
      <w:r>
        <w:rPr>
          <w:color w:val="161616"/>
          <w:spacing w:val="2"/>
          <w:sz w:val="19"/>
        </w:rPr>
        <w:t> </w:t>
      </w:r>
      <w:r>
        <w:rPr>
          <w:color w:val="161616"/>
          <w:spacing w:val="-2"/>
          <w:sz w:val="19"/>
        </w:rPr>
        <w:t>contents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51" w:after="0"/>
        <w:ind w:left="928" w:right="0" w:hanging="366"/>
        <w:jc w:val="left"/>
        <w:rPr>
          <w:sz w:val="19"/>
        </w:rPr>
      </w:pPr>
      <w:r>
        <w:rPr>
          <w:color w:val="161616"/>
          <w:spacing w:val="-4"/>
          <w:w w:val="105"/>
          <w:sz w:val="19"/>
        </w:rPr>
        <w:t>Other</w:t>
      </w:r>
    </w:p>
    <w:p>
      <w:pPr>
        <w:pStyle w:val="BodyText"/>
        <w:spacing w:before="93"/>
        <w:rPr>
          <w:sz w:val="18"/>
        </w:rPr>
      </w:pPr>
    </w:p>
    <w:p>
      <w:pPr>
        <w:spacing w:before="0"/>
        <w:ind w:left="113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  <w:u w:val="thick" w:color="161616"/>
        </w:rPr>
        <w:t>Other:</w:t>
      </w:r>
    </w:p>
    <w:p>
      <w:pPr>
        <w:pStyle w:val="ListParagraph"/>
        <w:numPr>
          <w:ilvl w:val="0"/>
          <w:numId w:val="1"/>
        </w:numPr>
        <w:tabs>
          <w:tab w:pos="928" w:val="left" w:leader="none"/>
        </w:tabs>
        <w:spacing w:line="240" w:lineRule="auto" w:before="58" w:after="0"/>
        <w:ind w:left="928" w:right="0" w:hanging="371"/>
        <w:jc w:val="left"/>
        <w:rPr>
          <w:sz w:val="19"/>
        </w:rPr>
      </w:pPr>
      <w:r>
        <w:rPr>
          <w:color w:val="161616"/>
          <w:w w:val="105"/>
          <w:sz w:val="19"/>
        </w:rPr>
        <w:t>Next</w:t>
      </w:r>
      <w:r>
        <w:rPr>
          <w:color w:val="161616"/>
          <w:spacing w:val="8"/>
          <w:w w:val="105"/>
          <w:sz w:val="19"/>
        </w:rPr>
        <w:t> </w:t>
      </w:r>
      <w:r>
        <w:rPr>
          <w:color w:val="161616"/>
          <w:w w:val="105"/>
          <w:sz w:val="19"/>
        </w:rPr>
        <w:t>regularly</w:t>
      </w:r>
      <w:r>
        <w:rPr>
          <w:color w:val="161616"/>
          <w:spacing w:val="6"/>
          <w:w w:val="105"/>
          <w:sz w:val="19"/>
        </w:rPr>
        <w:t> </w:t>
      </w:r>
      <w:r>
        <w:rPr>
          <w:color w:val="161616"/>
          <w:w w:val="105"/>
          <w:sz w:val="19"/>
        </w:rPr>
        <w:t>scheduled</w:t>
      </w:r>
      <w:r>
        <w:rPr>
          <w:color w:val="161616"/>
          <w:spacing w:val="15"/>
          <w:w w:val="105"/>
          <w:sz w:val="19"/>
        </w:rPr>
        <w:t> </w:t>
      </w:r>
      <w:r>
        <w:rPr>
          <w:color w:val="161616"/>
          <w:w w:val="105"/>
          <w:sz w:val="19"/>
        </w:rPr>
        <w:t>Board</w:t>
      </w:r>
      <w:r>
        <w:rPr>
          <w:color w:val="161616"/>
          <w:spacing w:val="4"/>
          <w:w w:val="105"/>
          <w:sz w:val="19"/>
        </w:rPr>
        <w:t> </w:t>
      </w:r>
      <w:r>
        <w:rPr>
          <w:color w:val="161616"/>
          <w:w w:val="105"/>
          <w:sz w:val="19"/>
        </w:rPr>
        <w:t>of</w:t>
      </w:r>
      <w:r>
        <w:rPr>
          <w:color w:val="161616"/>
          <w:spacing w:val="16"/>
          <w:w w:val="105"/>
          <w:sz w:val="19"/>
        </w:rPr>
        <w:t> </w:t>
      </w:r>
      <w:r>
        <w:rPr>
          <w:color w:val="161616"/>
          <w:w w:val="105"/>
          <w:sz w:val="19"/>
        </w:rPr>
        <w:t>Trustees</w:t>
      </w:r>
      <w:r>
        <w:rPr>
          <w:color w:val="161616"/>
          <w:spacing w:val="1"/>
          <w:w w:val="105"/>
          <w:sz w:val="19"/>
        </w:rPr>
        <w:t> </w:t>
      </w:r>
      <w:r>
        <w:rPr>
          <w:color w:val="161616"/>
          <w:w w:val="105"/>
          <w:sz w:val="19"/>
        </w:rPr>
        <w:t>meeting date: March</w:t>
      </w:r>
      <w:r>
        <w:rPr>
          <w:color w:val="161616"/>
          <w:spacing w:val="-4"/>
          <w:w w:val="105"/>
          <w:sz w:val="19"/>
        </w:rPr>
        <w:t> </w:t>
      </w:r>
      <w:r>
        <w:rPr>
          <w:color w:val="161616"/>
          <w:w w:val="105"/>
          <w:sz w:val="19"/>
        </w:rPr>
        <w:t>17,</w:t>
      </w:r>
      <w:r>
        <w:rPr>
          <w:color w:val="161616"/>
          <w:spacing w:val="-1"/>
          <w:w w:val="105"/>
          <w:sz w:val="19"/>
        </w:rPr>
        <w:t> </w:t>
      </w:r>
      <w:r>
        <w:rPr>
          <w:color w:val="161616"/>
          <w:spacing w:val="-4"/>
          <w:w w:val="105"/>
          <w:sz w:val="19"/>
        </w:rPr>
        <w:t>2025</w:t>
      </w:r>
    </w:p>
    <w:p>
      <w:pPr>
        <w:pStyle w:val="BodyText"/>
      </w:pPr>
    </w:p>
    <w:p>
      <w:pPr>
        <w:pStyle w:val="BodyText"/>
        <w:spacing w:before="119"/>
      </w:pPr>
    </w:p>
    <w:p>
      <w:pPr>
        <w:spacing w:before="0"/>
        <w:ind w:left="106" w:right="0" w:firstLine="0"/>
        <w:jc w:val="left"/>
        <w:rPr>
          <w:b/>
          <w:sz w:val="18"/>
        </w:rPr>
      </w:pPr>
      <w:r>
        <w:rPr>
          <w:b/>
          <w:color w:val="161616"/>
          <w:spacing w:val="-2"/>
          <w:w w:val="110"/>
          <w:sz w:val="18"/>
        </w:rPr>
        <w:t>Adjournment</w:t>
      </w:r>
    </w:p>
    <w:sectPr>
      <w:headerReference w:type="default" r:id="rId5"/>
      <w:footerReference w:type="default" r:id="rId6"/>
      <w:type w:val="continuous"/>
      <w:pgSz w:w="12240" w:h="15840"/>
      <w:pgMar w:header="344" w:footer="743" w:top="1360" w:bottom="940" w:left="1460" w:right="700"/>
      <w:pgNumType w:start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880">
              <wp:simplePos x="0" y="0"/>
              <wp:positionH relativeFrom="page">
                <wp:posOffset>2495664</wp:posOffset>
              </wp:positionH>
              <wp:positionV relativeFrom="page">
                <wp:posOffset>9446724</wp:posOffset>
              </wp:positionV>
              <wp:extent cx="2889885" cy="16637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2889885" cy="16637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rFonts w:ascii="Times New Roman"/>
                              <w:b/>
                              <w:sz w:val="20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POSTED: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4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Friday,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February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1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21,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7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2025,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at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3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w w:val="105"/>
                              <w:sz w:val="20"/>
                            </w:rPr>
                            <w:t>12:00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2"/>
                              <w:w w:val="105"/>
                              <w:sz w:val="20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b/>
                              <w:color w:val="161616"/>
                              <w:spacing w:val="-5"/>
                              <w:w w:val="105"/>
                              <w:sz w:val="20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196.509003pt;margin-top:743.836548pt;width:227.55pt;height:13.1pt;mso-position-horizontal-relative:page;mso-position-vertical-relative:page;z-index:-15769600" type="#_x0000_t202" id="docshape2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POSTED:</w:t>
                    </w:r>
                    <w:r>
                      <w:rPr>
                        <w:rFonts w:ascii="Times New Roman"/>
                        <w:b/>
                        <w:color w:val="161616"/>
                        <w:spacing w:val="4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Friday,</w:t>
                    </w:r>
                    <w:r>
                      <w:rPr>
                        <w:rFonts w:ascii="Times New Roman"/>
                        <w:b/>
                        <w:color w:val="161616"/>
                        <w:spacing w:val="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February</w:t>
                    </w:r>
                    <w:r>
                      <w:rPr>
                        <w:rFonts w:ascii="Times New Roman"/>
                        <w:b/>
                        <w:color w:val="161616"/>
                        <w:spacing w:val="1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21,</w:t>
                    </w:r>
                    <w:r>
                      <w:rPr>
                        <w:rFonts w:ascii="Times New Roman"/>
                        <w:b/>
                        <w:color w:val="161616"/>
                        <w:spacing w:val="-7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2025,</w:t>
                    </w:r>
                    <w:r>
                      <w:rPr>
                        <w:rFonts w:ascii="Times New Roman"/>
                        <w:b/>
                        <w:color w:val="161616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at</w:t>
                    </w:r>
                    <w:r>
                      <w:rPr>
                        <w:rFonts w:ascii="Times New Roman"/>
                        <w:b/>
                        <w:color w:val="161616"/>
                        <w:spacing w:val="-3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w w:val="105"/>
                        <w:sz w:val="20"/>
                      </w:rPr>
                      <w:t>12:00</w:t>
                    </w:r>
                    <w:r>
                      <w:rPr>
                        <w:rFonts w:ascii="Times New Roman"/>
                        <w:b/>
                        <w:color w:val="161616"/>
                        <w:spacing w:val="-2"/>
                        <w:w w:val="105"/>
                        <w:sz w:val="20"/>
                      </w:rPr>
                      <w:t> </w:t>
                    </w:r>
                    <w:r>
                      <w:rPr>
                        <w:rFonts w:ascii="Times New Roman"/>
                        <w:b/>
                        <w:color w:val="161616"/>
                        <w:spacing w:val="-5"/>
                        <w:w w:val="105"/>
                        <w:sz w:val="20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546368">
              <wp:simplePos x="0" y="0"/>
              <wp:positionH relativeFrom="page">
                <wp:posOffset>2716315</wp:posOffset>
              </wp:positionH>
              <wp:positionV relativeFrom="page">
                <wp:posOffset>205947</wp:posOffset>
              </wp:positionV>
              <wp:extent cx="2523490" cy="48069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2523490" cy="4806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300" w:lineRule="auto" w:before="14"/>
                            <w:ind w:left="438" w:right="15" w:hanging="419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BROWN</w:t>
                          </w:r>
                          <w:r>
                            <w:rPr>
                              <w:b/>
                              <w:color w:val="161616"/>
                              <w:spacing w:val="-12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COUNTY</w:t>
                          </w:r>
                          <w:r>
                            <w:rPr>
                              <w:b/>
                              <w:color w:val="161616"/>
                              <w:spacing w:val="-7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PUBLIC</w:t>
                          </w:r>
                          <w:r>
                            <w:rPr>
                              <w:b/>
                              <w:color w:val="161616"/>
                              <w:spacing w:val="-13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LIBRARY</w:t>
                          </w:r>
                          <w:r>
                            <w:rPr>
                              <w:b/>
                              <w:color w:val="161616"/>
                              <w:spacing w:val="-8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z w:val="18"/>
                            </w:rPr>
                            <w:t>DISTRICT BOARD OF TRUSTEES MEETING</w:t>
                          </w:r>
                        </w:p>
                        <w:p>
                          <w:pPr>
                            <w:spacing w:line="204" w:lineRule="exact" w:before="0"/>
                            <w:ind w:left="68" w:right="0" w:firstLine="0"/>
                            <w:jc w:val="left"/>
                            <w:rPr>
                              <w:b/>
                              <w:sz w:val="18"/>
                            </w:rPr>
                          </w:pP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February</w:t>
                          </w:r>
                          <w:r>
                            <w:rPr>
                              <w:b/>
                              <w:color w:val="161616"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24,</w:t>
                          </w:r>
                          <w:r>
                            <w:rPr>
                              <w:b/>
                              <w:color w:val="161616"/>
                              <w:spacing w:val="14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2025</w:t>
                          </w:r>
                          <w:r>
                            <w:rPr>
                              <w:b/>
                              <w:color w:val="161616"/>
                              <w:spacing w:val="5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(FY25),</w:t>
                          </w:r>
                          <w:r>
                            <w:rPr>
                              <w:b/>
                              <w:color w:val="161616"/>
                              <w:spacing w:val="3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at</w:t>
                          </w:r>
                          <w:r>
                            <w:rPr>
                              <w:b/>
                              <w:color w:val="161616"/>
                              <w:spacing w:val="11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w w:val="105"/>
                              <w:sz w:val="18"/>
                            </w:rPr>
                            <w:t>3:30</w:t>
                          </w:r>
                          <w:r>
                            <w:rPr>
                              <w:b/>
                              <w:color w:val="161616"/>
                              <w:spacing w:val="-8"/>
                              <w:w w:val="105"/>
                              <w:sz w:val="18"/>
                            </w:rPr>
                            <w:t> </w:t>
                          </w:r>
                          <w:r>
                            <w:rPr>
                              <w:b/>
                              <w:color w:val="161616"/>
                              <w:spacing w:val="-5"/>
                              <w:w w:val="105"/>
                              <w:sz w:val="18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13.883102pt;margin-top:16.216362pt;width:198.7pt;height:37.85pt;mso-position-horizontal-relative:page;mso-position-vertical-relative:page;z-index:-15770112" type="#_x0000_t202" id="docshape1" filled="false" stroked="false">
              <v:textbox inset="0,0,0,0">
                <w:txbxContent>
                  <w:p>
                    <w:pPr>
                      <w:spacing w:line="300" w:lineRule="auto" w:before="14"/>
                      <w:ind w:left="438" w:right="15" w:hanging="419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sz w:val="18"/>
                      </w:rPr>
                      <w:t>BROWN</w:t>
                    </w:r>
                    <w:r>
                      <w:rPr>
                        <w:b/>
                        <w:color w:val="161616"/>
                        <w:spacing w:val="-12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COUNTY</w:t>
                    </w:r>
                    <w:r>
                      <w:rPr>
                        <w:b/>
                        <w:color w:val="161616"/>
                        <w:spacing w:val="-7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PUBLIC</w:t>
                    </w:r>
                    <w:r>
                      <w:rPr>
                        <w:b/>
                        <w:color w:val="161616"/>
                        <w:spacing w:val="-13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LIBRARY</w:t>
                    </w:r>
                    <w:r>
                      <w:rPr>
                        <w:b/>
                        <w:color w:val="161616"/>
                        <w:spacing w:val="-8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z w:val="18"/>
                      </w:rPr>
                      <w:t>DISTRICT BOARD OF TRUSTEES MEETING</w:t>
                    </w:r>
                  </w:p>
                  <w:p>
                    <w:pPr>
                      <w:spacing w:line="204" w:lineRule="exact" w:before="0"/>
                      <w:ind w:left="68" w:right="0" w:firstLine="0"/>
                      <w:jc w:val="left"/>
                      <w:rPr>
                        <w:b/>
                        <w:sz w:val="18"/>
                      </w:rPr>
                    </w:pP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February</w:t>
                    </w:r>
                    <w:r>
                      <w:rPr>
                        <w:b/>
                        <w:color w:val="161616"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24,</w:t>
                    </w:r>
                    <w:r>
                      <w:rPr>
                        <w:b/>
                        <w:color w:val="161616"/>
                        <w:spacing w:val="14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2025</w:t>
                    </w:r>
                    <w:r>
                      <w:rPr>
                        <w:b/>
                        <w:color w:val="161616"/>
                        <w:spacing w:val="5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(FY25),</w:t>
                    </w:r>
                    <w:r>
                      <w:rPr>
                        <w:b/>
                        <w:color w:val="161616"/>
                        <w:spacing w:val="3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at</w:t>
                    </w:r>
                    <w:r>
                      <w:rPr>
                        <w:b/>
                        <w:color w:val="161616"/>
                        <w:spacing w:val="11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w w:val="105"/>
                        <w:sz w:val="18"/>
                      </w:rPr>
                      <w:t>3:30</w:t>
                    </w:r>
                    <w:r>
                      <w:rPr>
                        <w:b/>
                        <w:color w:val="161616"/>
                        <w:spacing w:val="-8"/>
                        <w:w w:val="105"/>
                        <w:sz w:val="18"/>
                      </w:rPr>
                      <w:t> </w:t>
                    </w:r>
                    <w:r>
                      <w:rPr>
                        <w:b/>
                        <w:color w:val="161616"/>
                        <w:spacing w:val="-5"/>
                        <w:w w:val="105"/>
                        <w:sz w:val="18"/>
                      </w:rPr>
                      <w:t>PM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935" w:hanging="361"/>
      </w:pPr>
      <w:rPr>
        <w:rFonts w:hint="default" w:ascii="Arial" w:hAnsi="Arial" w:eastAsia="Arial" w:cs="Arial"/>
        <w:b w:val="0"/>
        <w:bCs w:val="0"/>
        <w:i w:val="0"/>
        <w:iCs w:val="0"/>
        <w:color w:val="161616"/>
        <w:spacing w:val="0"/>
        <w:w w:val="112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54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68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82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96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24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338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252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Title" w:type="paragraph">
    <w:name w:val="Title"/>
    <w:basedOn w:val="Normal"/>
    <w:uiPriority w:val="1"/>
    <w:qFormat/>
    <w:pPr>
      <w:spacing w:before="12"/>
      <w:ind w:left="20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3"/>
      <w:ind w:left="928" w:hanging="365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2025-03-04T18:46:27Z</dcterms:created>
  <dcterms:modified xsi:type="dcterms:W3CDTF">2025-03-04T18:46:27Z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2025-03-04T00:00:00Z</vt:filetime>
  </property>
</Properties>
</file>